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6655"/>
        <w:gridCol w:w="2695"/>
      </w:tblGrid>
      <w:tr w:rsidR="00CC632E" w:rsidTr="0013558E">
        <w:tc>
          <w:tcPr>
            <w:tcW w:w="6655" w:type="dxa"/>
            <w:tcBorders>
              <w:right w:val="single" w:sz="4" w:space="0" w:color="auto"/>
            </w:tcBorders>
          </w:tcPr>
          <w:p w:rsidR="00CC632E" w:rsidRPr="00297A57" w:rsidRDefault="00B06C06" w:rsidP="00CC632E">
            <w:pPr>
              <w:spacing w:line="360" w:lineRule="auto"/>
              <w:jc w:val="center"/>
              <w:rPr>
                <w:rFonts w:cs="Times New Roman"/>
                <w:b/>
                <w:sz w:val="32"/>
                <w:szCs w:val="32"/>
              </w:rPr>
            </w:pPr>
            <w:r>
              <w:rPr>
                <w:rFonts w:cs="Times New Roman"/>
                <w:b/>
                <w:sz w:val="32"/>
                <w:szCs w:val="32"/>
              </w:rPr>
              <w:t>Herculēs, maximus hērō</w:t>
            </w:r>
            <w:r w:rsidR="00CC632E" w:rsidRPr="00297A57">
              <w:rPr>
                <w:rFonts w:cs="Times New Roman"/>
                <w:b/>
                <w:sz w:val="32"/>
                <w:szCs w:val="32"/>
              </w:rPr>
              <w:t>s</w:t>
            </w:r>
          </w:p>
          <w:p w:rsidR="00CC632E" w:rsidRDefault="00CC632E" w:rsidP="00CC632E">
            <w:pPr>
              <w:spacing w:line="360" w:lineRule="auto"/>
              <w:rPr>
                <w:rFonts w:cs="Times New Roman"/>
                <w:sz w:val="32"/>
                <w:szCs w:val="32"/>
              </w:rPr>
            </w:pPr>
          </w:p>
          <w:p w:rsidR="00CC632E" w:rsidRDefault="00CC632E" w:rsidP="00CC632E">
            <w:pPr>
              <w:spacing w:line="360" w:lineRule="auto"/>
              <w:jc w:val="center"/>
              <w:rPr>
                <w:rFonts w:cs="Times New Roman"/>
                <w:sz w:val="32"/>
                <w:szCs w:val="32"/>
              </w:rPr>
            </w:pPr>
            <w:r>
              <w:rPr>
                <w:rFonts w:cs="Times New Roman"/>
                <w:sz w:val="32"/>
                <w:szCs w:val="32"/>
              </w:rPr>
              <w:t>I</w:t>
            </w:r>
          </w:p>
          <w:p w:rsidR="00CC632E" w:rsidRPr="00CC632E" w:rsidRDefault="00B06C06" w:rsidP="00CC632E">
            <w:pPr>
              <w:spacing w:line="360" w:lineRule="auto"/>
              <w:jc w:val="center"/>
              <w:rPr>
                <w:rFonts w:cs="Times New Roman"/>
                <w:i/>
                <w:sz w:val="32"/>
                <w:szCs w:val="32"/>
              </w:rPr>
            </w:pPr>
            <w:r>
              <w:rPr>
                <w:rFonts w:cs="Times New Roman"/>
                <w:i/>
                <w:sz w:val="32"/>
                <w:szCs w:val="32"/>
              </w:rPr>
              <w:t>Nā</w:t>
            </w:r>
            <w:r w:rsidR="00CC632E" w:rsidRPr="00CC632E">
              <w:rPr>
                <w:rFonts w:cs="Times New Roman"/>
                <w:i/>
                <w:sz w:val="32"/>
                <w:szCs w:val="32"/>
              </w:rPr>
              <w:t>tus Herculis</w:t>
            </w:r>
          </w:p>
          <w:p w:rsidR="00CC632E" w:rsidRPr="00CC632E" w:rsidRDefault="00CC632E" w:rsidP="00CC632E">
            <w:pPr>
              <w:spacing w:line="360" w:lineRule="auto"/>
              <w:rPr>
                <w:rFonts w:cs="Times New Roman"/>
                <w:sz w:val="32"/>
                <w:szCs w:val="32"/>
              </w:rPr>
            </w:pPr>
          </w:p>
          <w:p w:rsidR="00CC632E" w:rsidRPr="00CC632E" w:rsidRDefault="00CC632E" w:rsidP="00CC632E">
            <w:pPr>
              <w:spacing w:line="360" w:lineRule="auto"/>
              <w:rPr>
                <w:rFonts w:cs="Times New Roman"/>
                <w:sz w:val="32"/>
                <w:szCs w:val="32"/>
              </w:rPr>
            </w:pPr>
            <w:r w:rsidRPr="00297A57">
              <w:rPr>
                <w:rFonts w:cs="Times New Roman"/>
                <w:b/>
                <w:sz w:val="32"/>
                <w:szCs w:val="32"/>
              </w:rPr>
              <w:t>Olim</w:t>
            </w:r>
            <w:r w:rsidR="00B06C06">
              <w:rPr>
                <w:rFonts w:cs="Times New Roman"/>
                <w:sz w:val="32"/>
                <w:szCs w:val="32"/>
              </w:rPr>
              <w:t xml:space="preserve"> erat deī in Graeciā. Deī</w:t>
            </w:r>
            <w:r w:rsidRPr="00CC632E">
              <w:rPr>
                <w:rFonts w:cs="Times New Roman"/>
                <w:sz w:val="32"/>
                <w:szCs w:val="32"/>
              </w:rPr>
              <w:t xml:space="preserve"> Graeciam </w:t>
            </w:r>
            <w:r w:rsidR="00B06C06">
              <w:rPr>
                <w:rFonts w:cs="Times New Roman"/>
                <w:sz w:val="32"/>
                <w:szCs w:val="32"/>
              </w:rPr>
              <w:t>rēxē</w:t>
            </w:r>
            <w:r w:rsidRPr="00D67DCF">
              <w:rPr>
                <w:rFonts w:cs="Times New Roman"/>
                <w:sz w:val="32"/>
                <w:szCs w:val="32"/>
              </w:rPr>
              <w:t>runt</w:t>
            </w:r>
            <w:r w:rsidR="00B06C06">
              <w:rPr>
                <w:rFonts w:cs="Times New Roman"/>
                <w:sz w:val="32"/>
                <w:szCs w:val="32"/>
              </w:rPr>
              <w:t>. Multae fābulae dē deīs scrībēbantur. Graecī poētae fābulās dē deīs scrībēbant. Deī in Monte Olympō habitābat. Iuppiter erat rēx deōrum. Frātrē</w:t>
            </w:r>
            <w:r w:rsidRPr="00CC632E">
              <w:rPr>
                <w:rFonts w:cs="Times New Roman"/>
                <w:sz w:val="32"/>
                <w:szCs w:val="32"/>
              </w:rPr>
              <w:t xml:space="preserve">s </w:t>
            </w:r>
            <w:r w:rsidR="00B06C06">
              <w:rPr>
                <w:rFonts w:cs="Times New Roman"/>
                <w:sz w:val="32"/>
                <w:szCs w:val="32"/>
              </w:rPr>
              <w:t>et sorōrē</w:t>
            </w:r>
            <w:r>
              <w:rPr>
                <w:rFonts w:cs="Times New Roman"/>
                <w:sz w:val="32"/>
                <w:szCs w:val="32"/>
              </w:rPr>
              <w:t xml:space="preserve">s </w:t>
            </w:r>
            <w:r w:rsidRPr="00297A57">
              <w:rPr>
                <w:rFonts w:cs="Times New Roman"/>
                <w:b/>
                <w:sz w:val="32"/>
                <w:szCs w:val="32"/>
              </w:rPr>
              <w:t>Iovis</w:t>
            </w:r>
            <w:r w:rsidRPr="00CC632E">
              <w:rPr>
                <w:rFonts w:cs="Times New Roman"/>
                <w:sz w:val="32"/>
                <w:szCs w:val="32"/>
              </w:rPr>
              <w:t xml:space="preserve"> </w:t>
            </w:r>
            <w:r>
              <w:rPr>
                <w:rFonts w:cs="Times New Roman"/>
                <w:sz w:val="32"/>
                <w:szCs w:val="32"/>
              </w:rPr>
              <w:t xml:space="preserve">in </w:t>
            </w:r>
            <w:r w:rsidRPr="00CC632E">
              <w:rPr>
                <w:rFonts w:cs="Times New Roman"/>
                <w:sz w:val="32"/>
                <w:szCs w:val="32"/>
              </w:rPr>
              <w:t>Monte</w:t>
            </w:r>
            <w:r w:rsidR="00B06C06">
              <w:rPr>
                <w:rFonts w:cs="Times New Roman"/>
                <w:sz w:val="32"/>
                <w:szCs w:val="32"/>
              </w:rPr>
              <w:t xml:space="preserve"> Olympō et in Graeciā rēxērunt. Frāter Iovis, Neptūnus, maria rēxit. Alter frāter Iovis, Plūtō, erat rē</w:t>
            </w:r>
            <w:r w:rsidRPr="00CC632E">
              <w:rPr>
                <w:rFonts w:cs="Times New Roman"/>
                <w:sz w:val="32"/>
                <w:szCs w:val="32"/>
              </w:rPr>
              <w:t xml:space="preserve">x </w:t>
            </w:r>
            <w:r w:rsidR="00B06C06">
              <w:rPr>
                <w:rFonts w:cs="Times New Roman"/>
                <w:b/>
                <w:sz w:val="32"/>
                <w:szCs w:val="32"/>
              </w:rPr>
              <w:t>īnferō</w:t>
            </w:r>
            <w:r w:rsidRPr="00297A57">
              <w:rPr>
                <w:rFonts w:cs="Times New Roman"/>
                <w:b/>
                <w:sz w:val="32"/>
                <w:szCs w:val="32"/>
              </w:rPr>
              <w:t>rum</w:t>
            </w:r>
            <w:r w:rsidR="00B06C06">
              <w:rPr>
                <w:rFonts w:cs="Times New Roman"/>
                <w:sz w:val="32"/>
                <w:szCs w:val="32"/>
              </w:rPr>
              <w:t>. Iuppiter trēs sorōrēs quoque habuit. Cerēs, soror Iovis, agrōs rē</w:t>
            </w:r>
            <w:r w:rsidRPr="00CC632E">
              <w:rPr>
                <w:rFonts w:cs="Times New Roman"/>
                <w:sz w:val="32"/>
                <w:szCs w:val="32"/>
              </w:rPr>
              <w:t>xit. Vesta,</w:t>
            </w:r>
            <w:r w:rsidR="00B06C06">
              <w:rPr>
                <w:rFonts w:cs="Times New Roman"/>
                <w:sz w:val="32"/>
                <w:szCs w:val="32"/>
              </w:rPr>
              <w:t xml:space="preserve"> quoque soror Iovis, domum servāvit. Iūnō</w:t>
            </w:r>
            <w:r w:rsidRPr="00CC632E">
              <w:rPr>
                <w:rFonts w:cs="Times New Roman"/>
                <w:sz w:val="32"/>
                <w:szCs w:val="32"/>
              </w:rPr>
              <w:t xml:space="preserve"> erat tertia soror Iovis.</w:t>
            </w:r>
          </w:p>
          <w:p w:rsidR="00CC632E" w:rsidRPr="00CC632E" w:rsidRDefault="00CC632E" w:rsidP="00CC632E">
            <w:pPr>
              <w:spacing w:line="360" w:lineRule="auto"/>
              <w:rPr>
                <w:rFonts w:cs="Times New Roman"/>
                <w:sz w:val="32"/>
                <w:szCs w:val="32"/>
              </w:rPr>
            </w:pPr>
          </w:p>
          <w:p w:rsidR="00CC632E" w:rsidRPr="00CC632E" w:rsidRDefault="00B06C06" w:rsidP="00CC632E">
            <w:pPr>
              <w:spacing w:line="360" w:lineRule="auto"/>
              <w:rPr>
                <w:rFonts w:cs="Times New Roman"/>
                <w:sz w:val="32"/>
                <w:szCs w:val="32"/>
              </w:rPr>
            </w:pPr>
            <w:r>
              <w:rPr>
                <w:rFonts w:cs="Times New Roman"/>
                <w:sz w:val="32"/>
                <w:szCs w:val="32"/>
              </w:rPr>
              <w:t>Iūnō erat soror et coniūnx Iovis. Iūnō erat rēgīna deōrum. Iuppiter ūnum fīlium cum Iūnōne habuit. Mā</w:t>
            </w:r>
            <w:r w:rsidR="00CC632E" w:rsidRPr="00CC632E">
              <w:rPr>
                <w:rFonts w:cs="Times New Roman"/>
                <w:sz w:val="32"/>
                <w:szCs w:val="32"/>
              </w:rPr>
              <w:t xml:space="preserve">rs </w:t>
            </w:r>
            <w:r>
              <w:rPr>
                <w:rFonts w:cs="Times New Roman"/>
                <w:sz w:val="32"/>
                <w:szCs w:val="32"/>
              </w:rPr>
              <w:t>erat fīlius Iovis et Iūnōnis. Mārs erat deus bellī. Iuppiter multōs fīliō</w:t>
            </w:r>
            <w:r w:rsidR="00CC632E" w:rsidRPr="00CC632E">
              <w:rPr>
                <w:rFonts w:cs="Times New Roman"/>
                <w:sz w:val="32"/>
                <w:szCs w:val="32"/>
              </w:rPr>
              <w:t xml:space="preserve">s </w:t>
            </w:r>
            <w:r w:rsidR="00CC632E" w:rsidRPr="008A1F35">
              <w:rPr>
                <w:rFonts w:cs="Times New Roman"/>
                <w:sz w:val="32"/>
                <w:szCs w:val="32"/>
              </w:rPr>
              <w:t>sine</w:t>
            </w:r>
            <w:r>
              <w:rPr>
                <w:rFonts w:cs="Times New Roman"/>
                <w:sz w:val="32"/>
                <w:szCs w:val="32"/>
              </w:rPr>
              <w:t xml:space="preserve"> Iūnō</w:t>
            </w:r>
            <w:r w:rsidR="00CC632E" w:rsidRPr="00CC632E">
              <w:rPr>
                <w:rFonts w:cs="Times New Roman"/>
                <w:sz w:val="32"/>
                <w:szCs w:val="32"/>
              </w:rPr>
              <w:t>ne hab</w:t>
            </w:r>
            <w:r>
              <w:rPr>
                <w:rFonts w:cs="Times New Roman"/>
                <w:sz w:val="32"/>
                <w:szCs w:val="32"/>
              </w:rPr>
              <w:t>uit. Multī fīliī Iovis erat hērōs. Mātrēs hērō</w:t>
            </w:r>
            <w:r w:rsidR="00CC632E" w:rsidRPr="00CC632E">
              <w:rPr>
                <w:rFonts w:cs="Times New Roman"/>
                <w:sz w:val="32"/>
                <w:szCs w:val="32"/>
              </w:rPr>
              <w:t>um</w:t>
            </w:r>
            <w:r w:rsidR="00CC632E">
              <w:rPr>
                <w:rFonts w:cs="Times New Roman"/>
                <w:sz w:val="32"/>
                <w:szCs w:val="32"/>
              </w:rPr>
              <w:t xml:space="preserve"> n</w:t>
            </w:r>
            <w:r w:rsidR="00D374B1">
              <w:rPr>
                <w:rFonts w:cs="Times New Roman"/>
                <w:sz w:val="32"/>
                <w:szCs w:val="32"/>
              </w:rPr>
              <w:t>ōn erat deae. Mātrēs hērō</w:t>
            </w:r>
            <w:r w:rsidR="00CC632E">
              <w:rPr>
                <w:rFonts w:cs="Times New Roman"/>
                <w:sz w:val="32"/>
                <w:szCs w:val="32"/>
              </w:rPr>
              <w:t>um</w:t>
            </w:r>
            <w:r w:rsidR="00CC632E" w:rsidRPr="00CC632E">
              <w:rPr>
                <w:rFonts w:cs="Times New Roman"/>
                <w:sz w:val="32"/>
                <w:szCs w:val="32"/>
              </w:rPr>
              <w:t xml:space="preserve"> era</w:t>
            </w:r>
            <w:r w:rsidR="00CC632E">
              <w:rPr>
                <w:rFonts w:cs="Times New Roman"/>
                <w:sz w:val="32"/>
                <w:szCs w:val="32"/>
              </w:rPr>
              <w:t>n</w:t>
            </w:r>
            <w:r w:rsidR="00D374B1">
              <w:rPr>
                <w:rFonts w:cs="Times New Roman"/>
                <w:sz w:val="32"/>
                <w:szCs w:val="32"/>
              </w:rPr>
              <w:t>t fēminae. Mātrēs Iūnōni nōn placuērunt. Hērōēs Iūnonī nō</w:t>
            </w:r>
            <w:r w:rsidR="00CC632E" w:rsidRPr="00CC632E">
              <w:rPr>
                <w:rFonts w:cs="Times New Roman"/>
                <w:sz w:val="32"/>
                <w:szCs w:val="32"/>
              </w:rPr>
              <w:t xml:space="preserve">n </w:t>
            </w:r>
            <w:r w:rsidR="00D374B1">
              <w:rPr>
                <w:rFonts w:cs="Times New Roman"/>
                <w:sz w:val="32"/>
                <w:szCs w:val="32"/>
              </w:rPr>
              <w:lastRenderedPageBreak/>
              <w:t>placuērunt. Iūnō</w:t>
            </w:r>
            <w:r w:rsidR="00CC632E" w:rsidRPr="00CC632E">
              <w:rPr>
                <w:rFonts w:cs="Times New Roman"/>
                <w:sz w:val="32"/>
                <w:szCs w:val="32"/>
              </w:rPr>
              <w:t xml:space="preserve"> </w:t>
            </w:r>
            <w:r w:rsidR="00D374B1">
              <w:rPr>
                <w:rFonts w:cs="Times New Roman"/>
                <w:b/>
                <w:sz w:val="32"/>
                <w:szCs w:val="32"/>
              </w:rPr>
              <w:t>nocē</w:t>
            </w:r>
            <w:r w:rsidR="00CC632E" w:rsidRPr="00297A57">
              <w:rPr>
                <w:rFonts w:cs="Times New Roman"/>
                <w:b/>
                <w:sz w:val="32"/>
                <w:szCs w:val="32"/>
              </w:rPr>
              <w:t>re</w:t>
            </w:r>
            <w:r w:rsidR="00D374B1">
              <w:rPr>
                <w:rFonts w:cs="Times New Roman"/>
                <w:sz w:val="32"/>
                <w:szCs w:val="32"/>
              </w:rPr>
              <w:t xml:space="preserve"> mātrēs et hērōēs volēbat. Iūnō mātrēs et hērōēs necāre volē</w:t>
            </w:r>
            <w:r w:rsidR="00CC632E" w:rsidRPr="00CC632E">
              <w:rPr>
                <w:rFonts w:cs="Times New Roman"/>
                <w:sz w:val="32"/>
                <w:szCs w:val="32"/>
              </w:rPr>
              <w:t xml:space="preserve">bat. </w:t>
            </w:r>
            <w:r w:rsidR="00CC632E" w:rsidRPr="00D67DCF">
              <w:rPr>
                <w:rFonts w:cs="Times New Roman"/>
                <w:sz w:val="32"/>
                <w:szCs w:val="32"/>
              </w:rPr>
              <w:t>Propter</w:t>
            </w:r>
            <w:r w:rsidR="009E2525">
              <w:rPr>
                <w:rFonts w:cs="Times New Roman"/>
                <w:sz w:val="32"/>
                <w:szCs w:val="32"/>
              </w:rPr>
              <w:t xml:space="preserve"> ī</w:t>
            </w:r>
            <w:r w:rsidR="00D374B1">
              <w:rPr>
                <w:rFonts w:cs="Times New Roman"/>
                <w:sz w:val="32"/>
                <w:szCs w:val="32"/>
              </w:rPr>
              <w:t>ram Iūnōnis, multī fīliī</w:t>
            </w:r>
            <w:r w:rsidR="00CC632E" w:rsidRPr="00CC632E">
              <w:rPr>
                <w:rFonts w:cs="Times New Roman"/>
                <w:sz w:val="32"/>
                <w:szCs w:val="32"/>
              </w:rPr>
              <w:t xml:space="preserve"> Iovis </w:t>
            </w:r>
            <w:r w:rsidR="00D374B1">
              <w:rPr>
                <w:rFonts w:cs="Times New Roman"/>
                <w:b/>
                <w:sz w:val="32"/>
                <w:szCs w:val="32"/>
              </w:rPr>
              <w:t>fīē</w:t>
            </w:r>
            <w:r w:rsidR="00CC632E" w:rsidRPr="00297A57">
              <w:rPr>
                <w:rFonts w:cs="Times New Roman"/>
                <w:b/>
                <w:sz w:val="32"/>
                <w:szCs w:val="32"/>
              </w:rPr>
              <w:t>bat</w:t>
            </w:r>
            <w:r w:rsidR="00D374B1">
              <w:rPr>
                <w:rFonts w:cs="Times New Roman"/>
                <w:sz w:val="32"/>
                <w:szCs w:val="32"/>
              </w:rPr>
              <w:t xml:space="preserve"> hērōē</w:t>
            </w:r>
            <w:r w:rsidR="00CC632E" w:rsidRPr="00CC632E">
              <w:rPr>
                <w:rFonts w:cs="Times New Roman"/>
                <w:sz w:val="32"/>
                <w:szCs w:val="32"/>
              </w:rPr>
              <w:t>s.</w:t>
            </w:r>
          </w:p>
          <w:p w:rsidR="00CC632E" w:rsidRPr="00CC632E" w:rsidRDefault="00CC632E" w:rsidP="00CC632E">
            <w:pPr>
              <w:spacing w:line="360" w:lineRule="auto"/>
              <w:rPr>
                <w:rFonts w:cs="Times New Roman"/>
                <w:sz w:val="32"/>
                <w:szCs w:val="32"/>
              </w:rPr>
            </w:pPr>
          </w:p>
          <w:p w:rsidR="00CC632E" w:rsidRPr="00CC632E" w:rsidRDefault="00AA1647" w:rsidP="00CC632E">
            <w:pPr>
              <w:spacing w:line="360" w:lineRule="auto"/>
              <w:rPr>
                <w:rFonts w:cs="Times New Roman"/>
                <w:sz w:val="32"/>
                <w:szCs w:val="32"/>
              </w:rPr>
            </w:pPr>
            <w:r w:rsidRPr="00AA1647">
              <w:rPr>
                <w:rFonts w:cs="Times New Roman"/>
                <w:sz w:val="32"/>
                <w:szCs w:val="32"/>
              </w:rPr>
              <w:t>Herculēs erat fīlius Iovis. Iūnō nōn erat māter Herculis. Iuppiter fīlium Herculem, sed sine Iūnōne, habuit. Māter Herculis erat Alcmēna. Herculēs Iūnōnī nōn placuit. Alcmēna Iūnōnī nōn placuit. Propter īrā Iūnōnis, serpentēs ad īnfantem Herculem missī sunt. Iūnō īnfantem necāre volēbat. Sed, īnfāns duōs serpentēs necāvit. Serpentēs Herculem nōn necāvērunt. Īnfāns serpentēs cum duōbus manibus necāvit.</w:t>
            </w:r>
          </w:p>
          <w:p w:rsidR="00AA1647" w:rsidRDefault="00AA1647" w:rsidP="00CC632E">
            <w:pPr>
              <w:spacing w:line="360" w:lineRule="auto"/>
              <w:jc w:val="center"/>
              <w:rPr>
                <w:rFonts w:cs="Times New Roman"/>
                <w:sz w:val="32"/>
                <w:szCs w:val="32"/>
              </w:rPr>
            </w:pPr>
          </w:p>
          <w:p w:rsidR="00CC632E" w:rsidRDefault="00CC632E" w:rsidP="00CC632E">
            <w:pPr>
              <w:spacing w:line="360" w:lineRule="auto"/>
              <w:jc w:val="center"/>
              <w:rPr>
                <w:rFonts w:cs="Times New Roman"/>
                <w:sz w:val="32"/>
                <w:szCs w:val="32"/>
              </w:rPr>
            </w:pPr>
            <w:r>
              <w:rPr>
                <w:rFonts w:cs="Times New Roman"/>
                <w:sz w:val="32"/>
                <w:szCs w:val="32"/>
              </w:rPr>
              <w:t>II</w:t>
            </w:r>
          </w:p>
          <w:p w:rsidR="00CC632E" w:rsidRPr="00CC632E" w:rsidRDefault="00CC632E" w:rsidP="00CC632E">
            <w:pPr>
              <w:spacing w:line="360" w:lineRule="auto"/>
              <w:jc w:val="center"/>
              <w:rPr>
                <w:rFonts w:cs="Times New Roman"/>
                <w:i/>
                <w:sz w:val="32"/>
                <w:szCs w:val="32"/>
              </w:rPr>
            </w:pPr>
            <w:r w:rsidRPr="00CC632E">
              <w:rPr>
                <w:rFonts w:cs="Times New Roman"/>
                <w:i/>
                <w:sz w:val="32"/>
                <w:szCs w:val="32"/>
              </w:rPr>
              <w:t>Facta Mala</w:t>
            </w:r>
          </w:p>
          <w:p w:rsidR="00CC632E" w:rsidRPr="00CC632E" w:rsidRDefault="00CC632E" w:rsidP="00CC632E">
            <w:pPr>
              <w:spacing w:line="360" w:lineRule="auto"/>
              <w:rPr>
                <w:rFonts w:cs="Times New Roman"/>
                <w:sz w:val="32"/>
                <w:szCs w:val="32"/>
              </w:rPr>
            </w:pPr>
          </w:p>
          <w:p w:rsidR="00CC632E" w:rsidRDefault="00AA1647" w:rsidP="00CC632E">
            <w:pPr>
              <w:spacing w:line="360" w:lineRule="auto"/>
              <w:rPr>
                <w:rFonts w:cs="Times New Roman"/>
                <w:sz w:val="32"/>
                <w:szCs w:val="32"/>
              </w:rPr>
            </w:pPr>
            <w:r w:rsidRPr="00AA1647">
              <w:rPr>
                <w:rFonts w:cs="Times New Roman"/>
                <w:b/>
                <w:sz w:val="32"/>
                <w:szCs w:val="32"/>
              </w:rPr>
              <w:t>Cum</w:t>
            </w:r>
            <w:r w:rsidRPr="00AA1647">
              <w:rPr>
                <w:rFonts w:cs="Times New Roman"/>
                <w:sz w:val="32"/>
                <w:szCs w:val="32"/>
              </w:rPr>
              <w:t xml:space="preserve"> Herculēs līber erat, magistrōs multōs habuit. Chīrōn erat magister hērōum. Chīrōn erat centaurus </w:t>
            </w:r>
            <w:r w:rsidRPr="00AA1647">
              <w:rPr>
                <w:rFonts w:cs="Times New Roman"/>
                <w:b/>
                <w:sz w:val="32"/>
                <w:szCs w:val="32"/>
              </w:rPr>
              <w:t>sapientissimus et iūstissimus</w:t>
            </w:r>
            <w:r w:rsidRPr="00AA1647">
              <w:rPr>
                <w:rFonts w:cs="Times New Roman"/>
                <w:sz w:val="32"/>
                <w:szCs w:val="32"/>
              </w:rPr>
              <w:t xml:space="preserve">. Chīrōn Herculī placēbat. Linus erat magister mūsicae. Mūsica Herculī nōn placuit. Linus Herculī nōn placēbat. Linus Herculem facere mūsicam </w:t>
            </w:r>
            <w:r w:rsidRPr="00AA1647">
              <w:rPr>
                <w:rFonts w:cs="Times New Roman"/>
                <w:b/>
                <w:sz w:val="32"/>
                <w:szCs w:val="32"/>
              </w:rPr>
              <w:lastRenderedPageBreak/>
              <w:t>compulit</w:t>
            </w:r>
            <w:r w:rsidRPr="00AA1647">
              <w:rPr>
                <w:rFonts w:cs="Times New Roman"/>
                <w:sz w:val="32"/>
                <w:szCs w:val="32"/>
              </w:rPr>
              <w:t xml:space="preserve">. Mūsica Herculis erat mala. Linus Herculem </w:t>
            </w:r>
            <w:r w:rsidRPr="00AA1647">
              <w:rPr>
                <w:rFonts w:cs="Times New Roman"/>
                <w:b/>
                <w:sz w:val="32"/>
                <w:szCs w:val="32"/>
              </w:rPr>
              <w:t>rīsit</w:t>
            </w:r>
            <w:r w:rsidRPr="00AA1647">
              <w:rPr>
                <w:rFonts w:cs="Times New Roman"/>
                <w:sz w:val="32"/>
                <w:szCs w:val="32"/>
              </w:rPr>
              <w:t>. Herculēs, in īrā, Linum necāvit.</w:t>
            </w:r>
          </w:p>
          <w:p w:rsidR="00AA1647" w:rsidRPr="00AA1647" w:rsidRDefault="00AA1647" w:rsidP="00CC632E">
            <w:pPr>
              <w:spacing w:line="360" w:lineRule="auto"/>
              <w:rPr>
                <w:rFonts w:cs="Times New Roman"/>
                <w:sz w:val="32"/>
                <w:szCs w:val="32"/>
              </w:rPr>
            </w:pPr>
          </w:p>
          <w:p w:rsidR="00CC632E" w:rsidRPr="00CC632E" w:rsidRDefault="009E2525" w:rsidP="00CC632E">
            <w:pPr>
              <w:spacing w:line="360" w:lineRule="auto"/>
              <w:rPr>
                <w:rFonts w:cs="Times New Roman"/>
                <w:sz w:val="32"/>
                <w:szCs w:val="32"/>
              </w:rPr>
            </w:pPr>
            <w:r w:rsidRPr="009E2525">
              <w:rPr>
                <w:rFonts w:cs="Times New Roman"/>
                <w:sz w:val="32"/>
                <w:szCs w:val="32"/>
              </w:rPr>
              <w:t xml:space="preserve">Propter caedem, Herculēs </w:t>
            </w:r>
            <w:r w:rsidRPr="009E2525">
              <w:rPr>
                <w:rFonts w:cs="Times New Roman"/>
                <w:b/>
                <w:sz w:val="32"/>
                <w:szCs w:val="32"/>
              </w:rPr>
              <w:t>in fugam</w:t>
            </w:r>
            <w:r w:rsidRPr="009E2525">
              <w:rPr>
                <w:rFonts w:cs="Times New Roman"/>
                <w:sz w:val="32"/>
                <w:szCs w:val="32"/>
              </w:rPr>
              <w:t xml:space="preserve"> mittēbātur. Herculēs </w:t>
            </w:r>
            <w:r w:rsidRPr="009E2525">
              <w:rPr>
                <w:rFonts w:cs="Times New Roman"/>
                <w:b/>
                <w:sz w:val="32"/>
                <w:szCs w:val="32"/>
              </w:rPr>
              <w:t>bovēs</w:t>
            </w:r>
            <w:r w:rsidRPr="009E2525">
              <w:rPr>
                <w:rFonts w:cs="Times New Roman"/>
                <w:sz w:val="32"/>
                <w:szCs w:val="32"/>
              </w:rPr>
              <w:t xml:space="preserve"> rēgis servāvit. Bovēs in monte prope Thēbās habitābat. Herculēs cum bovibus habitāvit. Herculēs erat </w:t>
            </w:r>
            <w:r w:rsidRPr="009E2525">
              <w:rPr>
                <w:rFonts w:cs="Times New Roman"/>
                <w:b/>
                <w:sz w:val="32"/>
                <w:szCs w:val="32"/>
              </w:rPr>
              <w:t>sōlus</w:t>
            </w:r>
            <w:r w:rsidRPr="009E2525">
              <w:rPr>
                <w:rFonts w:cs="Times New Roman"/>
                <w:sz w:val="32"/>
                <w:szCs w:val="32"/>
              </w:rPr>
              <w:t xml:space="preserve"> in monte. Herculēs erat </w:t>
            </w:r>
            <w:r w:rsidRPr="009E2525">
              <w:rPr>
                <w:rFonts w:cs="Times New Roman"/>
                <w:b/>
                <w:sz w:val="32"/>
                <w:szCs w:val="32"/>
              </w:rPr>
              <w:t>trīstis</w:t>
            </w:r>
            <w:r w:rsidRPr="009E2525">
              <w:rPr>
                <w:rFonts w:cs="Times New Roman"/>
                <w:sz w:val="32"/>
                <w:szCs w:val="32"/>
              </w:rPr>
              <w:t xml:space="preserve">. Herculēs esse cum familiā volēbat.   </w:t>
            </w:r>
            <w:r w:rsidR="00CC632E" w:rsidRPr="00CC632E">
              <w:rPr>
                <w:rFonts w:cs="Times New Roman"/>
                <w:sz w:val="32"/>
                <w:szCs w:val="32"/>
              </w:rPr>
              <w:t xml:space="preserve">   </w:t>
            </w:r>
          </w:p>
          <w:p w:rsidR="00CC632E" w:rsidRPr="00CC632E" w:rsidRDefault="00CC632E" w:rsidP="00CC632E">
            <w:pPr>
              <w:spacing w:line="360" w:lineRule="auto"/>
              <w:rPr>
                <w:rFonts w:cs="Times New Roman"/>
                <w:sz w:val="32"/>
                <w:szCs w:val="32"/>
              </w:rPr>
            </w:pPr>
          </w:p>
          <w:p w:rsidR="00CC632E" w:rsidRPr="00CC632E" w:rsidRDefault="00812406" w:rsidP="00CC632E">
            <w:pPr>
              <w:spacing w:line="360" w:lineRule="auto"/>
              <w:rPr>
                <w:rFonts w:cs="Times New Roman"/>
                <w:sz w:val="32"/>
                <w:szCs w:val="32"/>
              </w:rPr>
            </w:pPr>
            <w:r w:rsidRPr="00812406">
              <w:rPr>
                <w:rFonts w:cs="Times New Roman"/>
                <w:sz w:val="32"/>
                <w:szCs w:val="32"/>
              </w:rPr>
              <w:t xml:space="preserve">Ante duodecim labōrēs, Herculēs coniugem habuit. Nōmen coniugī erat Megara. Megara erat fīlia rēgis Creonis. Creōn erat rēx Thēbārum. Megara Thēbīs habitāvit. Megara et Herculēs trēs fīliōs habuit. Herculēs Megaram et fīliōs amāvit. (Herculēs Lycum, fīlium Neptūnī, necāverat. Lycus Megaram et fīliōs </w:t>
            </w:r>
            <w:r w:rsidRPr="00812406">
              <w:rPr>
                <w:rFonts w:cs="Times New Roman"/>
                <w:b/>
                <w:sz w:val="32"/>
                <w:szCs w:val="32"/>
              </w:rPr>
              <w:t>nocēre voluerat</w:t>
            </w:r>
            <w:r w:rsidRPr="00812406">
              <w:rPr>
                <w:rFonts w:cs="Times New Roman"/>
                <w:sz w:val="32"/>
                <w:szCs w:val="32"/>
              </w:rPr>
              <w:t xml:space="preserve">.) Herculēs, in amōre, Iūnōnī nōn placuit. Iūnō Megaram et fīliōs Herculis necāre volēbat… Minime! Iūnō Herculem necāre coniugem et fīliōs volēbat. Iūnō Herculem necāre familiam compulit. </w:t>
            </w:r>
            <w:r w:rsidR="00CC632E" w:rsidRPr="00CC632E">
              <w:rPr>
                <w:rFonts w:cs="Times New Roman"/>
                <w:sz w:val="32"/>
                <w:szCs w:val="32"/>
              </w:rPr>
              <w:t xml:space="preserve"> </w:t>
            </w:r>
          </w:p>
          <w:p w:rsidR="00CC632E" w:rsidRPr="00CC632E" w:rsidRDefault="00CC632E" w:rsidP="00CC632E">
            <w:pPr>
              <w:spacing w:line="360" w:lineRule="auto"/>
              <w:rPr>
                <w:rFonts w:cs="Times New Roman"/>
                <w:sz w:val="32"/>
                <w:szCs w:val="32"/>
              </w:rPr>
            </w:pPr>
          </w:p>
          <w:p w:rsidR="00CC632E" w:rsidRPr="00CC632E" w:rsidRDefault="00812406" w:rsidP="00CC632E">
            <w:pPr>
              <w:spacing w:line="360" w:lineRule="auto"/>
              <w:rPr>
                <w:rFonts w:cs="Times New Roman"/>
                <w:sz w:val="32"/>
                <w:szCs w:val="32"/>
              </w:rPr>
            </w:pPr>
            <w:r w:rsidRPr="00812406">
              <w:rPr>
                <w:rFonts w:cs="Times New Roman"/>
                <w:sz w:val="32"/>
                <w:szCs w:val="32"/>
              </w:rPr>
              <w:lastRenderedPageBreak/>
              <w:t xml:space="preserve">Propter caedēs, Herculēs erat trīstis. Herculēs </w:t>
            </w:r>
            <w:r w:rsidRPr="00812406">
              <w:rPr>
                <w:rFonts w:cs="Times New Roman"/>
                <w:b/>
                <w:sz w:val="32"/>
                <w:szCs w:val="32"/>
              </w:rPr>
              <w:t>ignōscī</w:t>
            </w:r>
            <w:r w:rsidRPr="00812406">
              <w:rPr>
                <w:rFonts w:cs="Times New Roman"/>
                <w:sz w:val="32"/>
                <w:szCs w:val="32"/>
              </w:rPr>
              <w:t xml:space="preserve"> voluit. Herculēs ad </w:t>
            </w:r>
            <w:r w:rsidRPr="00812406">
              <w:rPr>
                <w:rFonts w:cs="Times New Roman"/>
                <w:b/>
                <w:sz w:val="32"/>
                <w:szCs w:val="32"/>
              </w:rPr>
              <w:t>ōrāculum</w:t>
            </w:r>
            <w:r w:rsidRPr="00812406">
              <w:rPr>
                <w:rFonts w:cs="Times New Roman"/>
                <w:sz w:val="32"/>
                <w:szCs w:val="32"/>
              </w:rPr>
              <w:t xml:space="preserve"> īvit. Ōrāculum ignōscere Herculem </w:t>
            </w:r>
            <w:r w:rsidRPr="00812406">
              <w:rPr>
                <w:rFonts w:cs="Times New Roman"/>
                <w:b/>
                <w:sz w:val="32"/>
                <w:szCs w:val="32"/>
              </w:rPr>
              <w:t>nōn potuit</w:t>
            </w:r>
            <w:r w:rsidRPr="00812406">
              <w:rPr>
                <w:rFonts w:cs="Times New Roman"/>
                <w:sz w:val="32"/>
                <w:szCs w:val="32"/>
              </w:rPr>
              <w:t xml:space="preserve">. Ōrāculum dīxit, “Ī ad Mycēnās! Per labōrēs multī </w:t>
            </w:r>
            <w:r w:rsidRPr="00812406">
              <w:rPr>
                <w:rFonts w:cs="Times New Roman"/>
                <w:b/>
                <w:sz w:val="32"/>
                <w:szCs w:val="32"/>
              </w:rPr>
              <w:t>remissiōnem</w:t>
            </w:r>
            <w:r w:rsidRPr="00812406">
              <w:rPr>
                <w:rFonts w:cs="Times New Roman"/>
                <w:sz w:val="32"/>
                <w:szCs w:val="32"/>
              </w:rPr>
              <w:t xml:space="preserve"> inveniēs.” Herculēs ad Mycēnās īvit. Eurysthēus, </w:t>
            </w:r>
            <w:r w:rsidRPr="00812406">
              <w:rPr>
                <w:rFonts w:cs="Times New Roman"/>
                <w:b/>
                <w:sz w:val="32"/>
                <w:szCs w:val="32"/>
              </w:rPr>
              <w:t>frāter</w:t>
            </w:r>
            <w:r w:rsidRPr="00812406">
              <w:rPr>
                <w:rFonts w:cs="Times New Roman"/>
                <w:sz w:val="32"/>
                <w:szCs w:val="32"/>
              </w:rPr>
              <w:t xml:space="preserve"> Herculis, et rēx Mycēnārum, </w:t>
            </w:r>
            <w:r w:rsidRPr="00812406">
              <w:rPr>
                <w:rFonts w:cs="Times New Roman"/>
                <w:b/>
                <w:sz w:val="32"/>
                <w:szCs w:val="32"/>
              </w:rPr>
              <w:t>ignōsceret</w:t>
            </w:r>
            <w:r w:rsidRPr="00812406">
              <w:rPr>
                <w:rFonts w:cs="Times New Roman"/>
                <w:sz w:val="32"/>
                <w:szCs w:val="32"/>
              </w:rPr>
              <w:t xml:space="preserve"> Herculem, </w:t>
            </w:r>
            <w:r w:rsidRPr="00812406">
              <w:rPr>
                <w:rFonts w:cs="Times New Roman"/>
                <w:b/>
                <w:sz w:val="32"/>
                <w:szCs w:val="32"/>
              </w:rPr>
              <w:t>sī</w:t>
            </w:r>
            <w:r w:rsidRPr="00812406">
              <w:rPr>
                <w:rFonts w:cs="Times New Roman"/>
                <w:sz w:val="32"/>
                <w:szCs w:val="32"/>
              </w:rPr>
              <w:t xml:space="preserve"> Herculēs duodecim labōrēs </w:t>
            </w:r>
            <w:r w:rsidRPr="00812406">
              <w:rPr>
                <w:rFonts w:cs="Times New Roman"/>
                <w:b/>
                <w:sz w:val="32"/>
                <w:szCs w:val="32"/>
              </w:rPr>
              <w:t>ageret</w:t>
            </w:r>
            <w:r w:rsidRPr="00812406">
              <w:rPr>
                <w:rFonts w:cs="Times New Roman"/>
                <w:sz w:val="32"/>
                <w:szCs w:val="32"/>
              </w:rPr>
              <w:t>. Eurystheus labōrēs Herculī dedit. Iūnō labōrēs Eurystheō dedit. Herculēs Eurystheō nōn placuit. Iūnō Herculem necāre volēbat.</w:t>
            </w:r>
          </w:p>
          <w:p w:rsidR="00CC632E" w:rsidRPr="00CC632E" w:rsidRDefault="00CC632E" w:rsidP="00CC632E">
            <w:pPr>
              <w:spacing w:line="360" w:lineRule="auto"/>
              <w:rPr>
                <w:rFonts w:cs="Times New Roman"/>
                <w:sz w:val="32"/>
                <w:szCs w:val="32"/>
              </w:rPr>
            </w:pPr>
          </w:p>
          <w:p w:rsidR="00297A57" w:rsidRDefault="00297A57" w:rsidP="00297A57">
            <w:pPr>
              <w:spacing w:line="360" w:lineRule="auto"/>
              <w:jc w:val="center"/>
              <w:rPr>
                <w:rFonts w:cs="Times New Roman"/>
                <w:sz w:val="32"/>
                <w:szCs w:val="32"/>
              </w:rPr>
            </w:pPr>
            <w:r>
              <w:rPr>
                <w:rFonts w:cs="Times New Roman"/>
                <w:sz w:val="32"/>
                <w:szCs w:val="32"/>
              </w:rPr>
              <w:t>III</w:t>
            </w:r>
          </w:p>
          <w:p w:rsidR="00CC632E" w:rsidRPr="00297A57" w:rsidRDefault="00CC632E" w:rsidP="00297A57">
            <w:pPr>
              <w:spacing w:line="360" w:lineRule="auto"/>
              <w:jc w:val="center"/>
              <w:rPr>
                <w:rFonts w:cs="Times New Roman"/>
                <w:i/>
                <w:sz w:val="32"/>
                <w:szCs w:val="32"/>
              </w:rPr>
            </w:pPr>
            <w:r w:rsidRPr="00297A57">
              <w:rPr>
                <w:rFonts w:cs="Times New Roman"/>
                <w:i/>
                <w:sz w:val="32"/>
                <w:szCs w:val="32"/>
              </w:rPr>
              <w:t>Lab</w:t>
            </w:r>
            <w:r w:rsidR="00F231F3">
              <w:rPr>
                <w:rFonts w:cs="Times New Roman"/>
                <w:i/>
                <w:sz w:val="32"/>
                <w:szCs w:val="32"/>
              </w:rPr>
              <w:t>ōrē</w:t>
            </w:r>
            <w:r w:rsidRPr="00297A57">
              <w:rPr>
                <w:rFonts w:cs="Times New Roman"/>
                <w:i/>
                <w:sz w:val="32"/>
                <w:szCs w:val="32"/>
              </w:rPr>
              <w:t>s Herculis</w:t>
            </w:r>
          </w:p>
          <w:p w:rsidR="00CC632E" w:rsidRPr="00CC632E" w:rsidRDefault="00CC632E" w:rsidP="00CC632E">
            <w:pPr>
              <w:spacing w:line="360" w:lineRule="auto"/>
              <w:rPr>
                <w:rFonts w:cs="Times New Roman"/>
                <w:sz w:val="32"/>
                <w:szCs w:val="32"/>
              </w:rPr>
            </w:pPr>
          </w:p>
          <w:p w:rsidR="00CC632E" w:rsidRPr="00CC632E" w:rsidRDefault="00F231F3" w:rsidP="00CC632E">
            <w:pPr>
              <w:spacing w:line="360" w:lineRule="auto"/>
              <w:rPr>
                <w:rFonts w:cs="Times New Roman"/>
                <w:sz w:val="32"/>
                <w:szCs w:val="32"/>
              </w:rPr>
            </w:pPr>
            <w:r>
              <w:rPr>
                <w:rFonts w:cs="Times New Roman"/>
                <w:sz w:val="32"/>
                <w:szCs w:val="32"/>
              </w:rPr>
              <w:t>Duodecim labōrēs Herculis, datī ab Eurystheō</w:t>
            </w:r>
            <w:r w:rsidR="00CC632E" w:rsidRPr="00CC632E">
              <w:rPr>
                <w:rFonts w:cs="Times New Roman"/>
                <w:sz w:val="32"/>
                <w:szCs w:val="32"/>
              </w:rPr>
              <w:t xml:space="preserve">, erant: </w:t>
            </w:r>
          </w:p>
          <w:p w:rsidR="00CC632E" w:rsidRPr="00CC632E" w:rsidRDefault="00CC632E" w:rsidP="00CC632E">
            <w:pPr>
              <w:spacing w:line="360" w:lineRule="auto"/>
              <w:rPr>
                <w:rFonts w:cs="Times New Roman"/>
                <w:sz w:val="32"/>
                <w:szCs w:val="32"/>
              </w:rPr>
            </w:pPr>
          </w:p>
          <w:p w:rsidR="00F231F3" w:rsidRDefault="00F231F3" w:rsidP="00CC632E">
            <w:pPr>
              <w:spacing w:line="360" w:lineRule="auto"/>
              <w:rPr>
                <w:rFonts w:cs="Times New Roman"/>
                <w:sz w:val="32"/>
                <w:szCs w:val="32"/>
              </w:rPr>
            </w:pPr>
            <w:r w:rsidRPr="00F231F3">
              <w:rPr>
                <w:rFonts w:cs="Times New Roman"/>
                <w:sz w:val="32"/>
                <w:szCs w:val="32"/>
              </w:rPr>
              <w:t xml:space="preserve">Herculī necāre leōnem magnum </w:t>
            </w:r>
            <w:r w:rsidRPr="00F231F3">
              <w:rPr>
                <w:rFonts w:cs="Times New Roman"/>
                <w:b/>
                <w:sz w:val="32"/>
                <w:szCs w:val="32"/>
              </w:rPr>
              <w:t>necesse erat</w:t>
            </w:r>
            <w:r w:rsidRPr="00F231F3">
              <w:rPr>
                <w:rFonts w:cs="Times New Roman"/>
                <w:sz w:val="32"/>
                <w:szCs w:val="32"/>
              </w:rPr>
              <w:t xml:space="preserve">. Leō </w:t>
            </w:r>
            <w:r w:rsidRPr="00F231F3">
              <w:rPr>
                <w:rFonts w:cs="Times New Roman"/>
                <w:b/>
                <w:sz w:val="32"/>
                <w:szCs w:val="32"/>
              </w:rPr>
              <w:t>in antrō</w:t>
            </w:r>
            <w:r w:rsidRPr="00F231F3">
              <w:rPr>
                <w:rFonts w:cs="Times New Roman"/>
                <w:sz w:val="32"/>
                <w:szCs w:val="32"/>
              </w:rPr>
              <w:t xml:space="preserve"> habitāvit. Antrum erat Nemeae. Herculēs leōnem invulnerātum cum duōbus manibus necāverat. Herculēs </w:t>
            </w:r>
            <w:r w:rsidRPr="00F231F3">
              <w:rPr>
                <w:rFonts w:cs="Times New Roman"/>
                <w:b/>
                <w:sz w:val="32"/>
                <w:szCs w:val="32"/>
              </w:rPr>
              <w:t>pellem</w:t>
            </w:r>
            <w:r w:rsidRPr="00F231F3">
              <w:rPr>
                <w:rFonts w:cs="Times New Roman"/>
                <w:sz w:val="32"/>
                <w:szCs w:val="32"/>
              </w:rPr>
              <w:t xml:space="preserve"> leōnis cēpit et gessit. Pellis leōnis Herculem servāvit.</w:t>
            </w:r>
          </w:p>
          <w:p w:rsidR="00CC632E" w:rsidRDefault="00F231F3" w:rsidP="00CC632E">
            <w:pPr>
              <w:spacing w:line="360" w:lineRule="auto"/>
              <w:rPr>
                <w:rFonts w:cs="Times New Roman"/>
                <w:sz w:val="32"/>
                <w:szCs w:val="32"/>
              </w:rPr>
            </w:pPr>
            <w:r w:rsidRPr="00F231F3">
              <w:rPr>
                <w:rFonts w:cs="Times New Roman"/>
                <w:sz w:val="32"/>
                <w:szCs w:val="32"/>
              </w:rPr>
              <w:lastRenderedPageBreak/>
              <w:t xml:space="preserve">Herculēs hȳdram necāvit. Hȳdra capita novem habuit. Hȳdra </w:t>
            </w:r>
            <w:r w:rsidRPr="00F231F3">
              <w:rPr>
                <w:rFonts w:cs="Times New Roman"/>
                <w:b/>
                <w:sz w:val="32"/>
                <w:szCs w:val="32"/>
              </w:rPr>
              <w:t>prope fontem</w:t>
            </w:r>
            <w:r w:rsidRPr="00F231F3">
              <w:rPr>
                <w:rFonts w:cs="Times New Roman"/>
                <w:sz w:val="32"/>
                <w:szCs w:val="32"/>
              </w:rPr>
              <w:t xml:space="preserve"> in Lernā habitāvit. Hȳdra erat </w:t>
            </w:r>
            <w:r w:rsidRPr="00F231F3">
              <w:rPr>
                <w:rFonts w:cs="Times New Roman"/>
                <w:b/>
                <w:sz w:val="32"/>
                <w:szCs w:val="32"/>
              </w:rPr>
              <w:t>venēnātissima</w:t>
            </w:r>
            <w:r w:rsidRPr="00F231F3">
              <w:rPr>
                <w:rFonts w:cs="Times New Roman"/>
                <w:sz w:val="32"/>
                <w:szCs w:val="32"/>
              </w:rPr>
              <w:t xml:space="preserve">. Post hȳdram necāverat, Herculēs sagittās in venēnum hȳdrae </w:t>
            </w:r>
            <w:r w:rsidRPr="00F231F3">
              <w:rPr>
                <w:rFonts w:cs="Times New Roman"/>
                <w:b/>
                <w:sz w:val="32"/>
                <w:szCs w:val="32"/>
              </w:rPr>
              <w:t>tīnxit</w:t>
            </w:r>
            <w:r w:rsidRPr="00F231F3">
              <w:rPr>
                <w:rFonts w:cs="Times New Roman"/>
                <w:sz w:val="32"/>
                <w:szCs w:val="32"/>
              </w:rPr>
              <w:t xml:space="preserve">. </w:t>
            </w:r>
            <w:r w:rsidRPr="00F231F3">
              <w:rPr>
                <w:rFonts w:cs="Times New Roman"/>
                <w:b/>
                <w:sz w:val="32"/>
                <w:szCs w:val="32"/>
              </w:rPr>
              <w:t>Nunc</w:t>
            </w:r>
            <w:r w:rsidRPr="00F231F3">
              <w:rPr>
                <w:rFonts w:cs="Times New Roman"/>
                <w:sz w:val="32"/>
                <w:szCs w:val="32"/>
              </w:rPr>
              <w:t xml:space="preserve"> sagittae omnia necāre potuērunt. Sagittae mōnstra, mortālēs, et immortālēs necāre potuērunt. </w:t>
            </w:r>
          </w:p>
          <w:p w:rsidR="00F231F3" w:rsidRPr="00CC632E" w:rsidRDefault="00F231F3" w:rsidP="00CC632E">
            <w:pPr>
              <w:spacing w:line="360" w:lineRule="auto"/>
              <w:rPr>
                <w:rFonts w:cs="Times New Roman"/>
                <w:sz w:val="32"/>
                <w:szCs w:val="32"/>
              </w:rPr>
            </w:pPr>
          </w:p>
          <w:p w:rsidR="00CC632E" w:rsidRDefault="004F2F20" w:rsidP="00CC632E">
            <w:pPr>
              <w:spacing w:line="360" w:lineRule="auto"/>
              <w:rPr>
                <w:rFonts w:cs="Times New Roman"/>
                <w:sz w:val="32"/>
                <w:szCs w:val="32"/>
              </w:rPr>
            </w:pPr>
            <w:r w:rsidRPr="004F2F20">
              <w:rPr>
                <w:rFonts w:cs="Times New Roman"/>
                <w:sz w:val="32"/>
                <w:szCs w:val="32"/>
              </w:rPr>
              <w:t xml:space="preserve">Herculī necāre </w:t>
            </w:r>
            <w:r w:rsidRPr="004F2F20">
              <w:rPr>
                <w:rFonts w:cs="Times New Roman"/>
                <w:b/>
                <w:sz w:val="32"/>
                <w:szCs w:val="32"/>
              </w:rPr>
              <w:t>aprum</w:t>
            </w:r>
            <w:r w:rsidRPr="004F2F20">
              <w:rPr>
                <w:rFonts w:cs="Times New Roman"/>
                <w:sz w:val="32"/>
                <w:szCs w:val="32"/>
              </w:rPr>
              <w:t xml:space="preserve"> necesse erat. </w:t>
            </w:r>
            <w:r w:rsidRPr="004F2F20">
              <w:rPr>
                <w:rFonts w:cs="Times New Roman"/>
                <w:b/>
                <w:sz w:val="32"/>
                <w:szCs w:val="32"/>
              </w:rPr>
              <w:t>Aper</w:t>
            </w:r>
            <w:r w:rsidRPr="004F2F20">
              <w:rPr>
                <w:rFonts w:cs="Times New Roman"/>
                <w:sz w:val="32"/>
                <w:szCs w:val="32"/>
              </w:rPr>
              <w:t xml:space="preserve"> erant magnus et </w:t>
            </w:r>
            <w:r w:rsidRPr="004F2F20">
              <w:rPr>
                <w:rFonts w:cs="Times New Roman"/>
                <w:b/>
                <w:sz w:val="32"/>
                <w:szCs w:val="32"/>
              </w:rPr>
              <w:t>perīculōsissimus</w:t>
            </w:r>
            <w:r w:rsidRPr="004F2F20">
              <w:rPr>
                <w:rFonts w:cs="Times New Roman"/>
                <w:sz w:val="32"/>
                <w:szCs w:val="32"/>
              </w:rPr>
              <w:t>! Magnus aper in monte Erymanthō habitāvit.</w:t>
            </w:r>
          </w:p>
          <w:p w:rsidR="004F2F20" w:rsidRPr="00CC632E" w:rsidRDefault="004F2F20" w:rsidP="00CC632E">
            <w:pPr>
              <w:spacing w:line="360" w:lineRule="auto"/>
              <w:rPr>
                <w:rFonts w:cs="Times New Roman"/>
                <w:sz w:val="32"/>
                <w:szCs w:val="32"/>
              </w:rPr>
            </w:pPr>
          </w:p>
          <w:p w:rsidR="00CC632E" w:rsidRDefault="004F2F20" w:rsidP="00CC632E">
            <w:pPr>
              <w:spacing w:line="360" w:lineRule="auto"/>
              <w:rPr>
                <w:rFonts w:cs="Times New Roman"/>
                <w:sz w:val="32"/>
                <w:szCs w:val="32"/>
              </w:rPr>
            </w:pPr>
            <w:r w:rsidRPr="004F2F20">
              <w:rPr>
                <w:rFonts w:cs="Times New Roman"/>
                <w:sz w:val="32"/>
                <w:szCs w:val="32"/>
              </w:rPr>
              <w:t xml:space="preserve">Herculī necāre </w:t>
            </w:r>
            <w:r>
              <w:rPr>
                <w:rFonts w:cs="Times New Roman"/>
                <w:sz w:val="32"/>
                <w:szCs w:val="32"/>
              </w:rPr>
              <w:t xml:space="preserve">cervum </w:t>
            </w:r>
            <w:r w:rsidRPr="004F2F20">
              <w:rPr>
                <w:rFonts w:cs="Times New Roman"/>
                <w:sz w:val="32"/>
                <w:szCs w:val="32"/>
              </w:rPr>
              <w:t>nōn</w:t>
            </w:r>
            <w:r w:rsidR="002A77E9">
              <w:rPr>
                <w:rFonts w:cs="Times New Roman"/>
                <w:sz w:val="32"/>
                <w:szCs w:val="32"/>
              </w:rPr>
              <w:t xml:space="preserve"> necesse erat. Cervus in Ceryneā</w:t>
            </w:r>
            <w:r w:rsidRPr="004F2F20">
              <w:rPr>
                <w:rFonts w:cs="Times New Roman"/>
                <w:sz w:val="32"/>
                <w:szCs w:val="32"/>
              </w:rPr>
              <w:t xml:space="preserve"> habitāvit. Cervus in silvā Diānae habitābat. Cervus erat </w:t>
            </w:r>
            <w:r w:rsidRPr="004F2F20">
              <w:rPr>
                <w:rFonts w:cs="Times New Roman"/>
                <w:b/>
                <w:sz w:val="32"/>
                <w:szCs w:val="32"/>
              </w:rPr>
              <w:t>sacer</w:t>
            </w:r>
            <w:r w:rsidRPr="004F2F20">
              <w:rPr>
                <w:rFonts w:cs="Times New Roman"/>
                <w:sz w:val="32"/>
                <w:szCs w:val="32"/>
              </w:rPr>
              <w:t xml:space="preserve"> Diānae. Herculēs sacrum cervum </w:t>
            </w:r>
            <w:r>
              <w:rPr>
                <w:rFonts w:cs="Times New Roman"/>
                <w:sz w:val="32"/>
                <w:szCs w:val="32"/>
              </w:rPr>
              <w:t xml:space="preserve">nōn </w:t>
            </w:r>
            <w:r w:rsidRPr="004F2F20">
              <w:rPr>
                <w:rFonts w:cs="Times New Roman"/>
                <w:sz w:val="32"/>
                <w:szCs w:val="32"/>
              </w:rPr>
              <w:t xml:space="preserve">nocēre potuit. Cervus </w:t>
            </w:r>
            <w:r w:rsidRPr="004F2F20">
              <w:rPr>
                <w:rFonts w:cs="Times New Roman"/>
                <w:b/>
                <w:sz w:val="32"/>
                <w:szCs w:val="32"/>
              </w:rPr>
              <w:t>cornua</w:t>
            </w:r>
            <w:r w:rsidRPr="004F2F20">
              <w:rPr>
                <w:rFonts w:cs="Times New Roman"/>
                <w:sz w:val="32"/>
                <w:szCs w:val="32"/>
              </w:rPr>
              <w:t xml:space="preserve"> aurea habuit. Herculēs cervum, </w:t>
            </w:r>
            <w:r w:rsidRPr="004F2F20">
              <w:rPr>
                <w:rFonts w:cs="Times New Roman"/>
                <w:b/>
                <w:sz w:val="32"/>
                <w:szCs w:val="32"/>
              </w:rPr>
              <w:t>vīvum</w:t>
            </w:r>
            <w:r w:rsidRPr="004F2F20">
              <w:rPr>
                <w:rFonts w:cs="Times New Roman"/>
                <w:sz w:val="32"/>
                <w:szCs w:val="32"/>
              </w:rPr>
              <w:t xml:space="preserve">, cēpit. Herculēs cervum vīvum ad rēgem Eurysthēum dūxit. </w:t>
            </w:r>
          </w:p>
          <w:p w:rsidR="004F2F20" w:rsidRPr="00CC632E" w:rsidRDefault="004F2F20" w:rsidP="00CC632E">
            <w:pPr>
              <w:spacing w:line="360" w:lineRule="auto"/>
              <w:rPr>
                <w:rFonts w:cs="Times New Roman"/>
                <w:sz w:val="32"/>
                <w:szCs w:val="32"/>
              </w:rPr>
            </w:pPr>
          </w:p>
          <w:p w:rsidR="00CC632E" w:rsidRPr="004F2F20" w:rsidRDefault="004F2F20" w:rsidP="00CC632E">
            <w:pPr>
              <w:spacing w:line="360" w:lineRule="auto"/>
              <w:rPr>
                <w:rFonts w:cs="Times New Roman"/>
                <w:sz w:val="32"/>
                <w:szCs w:val="32"/>
              </w:rPr>
            </w:pPr>
            <w:r w:rsidRPr="004F2F20">
              <w:rPr>
                <w:rFonts w:cs="Times New Roman"/>
                <w:b/>
                <w:sz w:val="32"/>
                <w:szCs w:val="32"/>
              </w:rPr>
              <w:t>Diū</w:t>
            </w:r>
            <w:r w:rsidRPr="004F2F20">
              <w:rPr>
                <w:rFonts w:cs="Times New Roman"/>
                <w:sz w:val="32"/>
                <w:szCs w:val="32"/>
              </w:rPr>
              <w:t xml:space="preserve"> multī bovēs </w:t>
            </w:r>
            <w:r w:rsidRPr="004F2F20">
              <w:rPr>
                <w:rFonts w:cs="Times New Roman"/>
                <w:b/>
                <w:sz w:val="32"/>
                <w:szCs w:val="32"/>
              </w:rPr>
              <w:t>in stabulō</w:t>
            </w:r>
            <w:r w:rsidRPr="004F2F20">
              <w:rPr>
                <w:rFonts w:cs="Times New Roman"/>
                <w:sz w:val="32"/>
                <w:szCs w:val="32"/>
              </w:rPr>
              <w:t xml:space="preserve"> magnō habitābant. Nēmō stabulum </w:t>
            </w:r>
            <w:r w:rsidRPr="004F2F20">
              <w:rPr>
                <w:rFonts w:cs="Times New Roman"/>
                <w:b/>
                <w:sz w:val="32"/>
                <w:szCs w:val="32"/>
              </w:rPr>
              <w:t>pūrgāvit</w:t>
            </w:r>
            <w:r w:rsidRPr="004F2F20">
              <w:rPr>
                <w:rFonts w:cs="Times New Roman"/>
                <w:sz w:val="32"/>
                <w:szCs w:val="32"/>
              </w:rPr>
              <w:t xml:space="preserve">. Multī bovēs multum </w:t>
            </w:r>
            <w:r w:rsidRPr="004F2F20">
              <w:rPr>
                <w:rFonts w:cs="Times New Roman"/>
                <w:b/>
                <w:sz w:val="32"/>
                <w:szCs w:val="32"/>
              </w:rPr>
              <w:t>stercus</w:t>
            </w:r>
            <w:r w:rsidRPr="004F2F20">
              <w:rPr>
                <w:rFonts w:cs="Times New Roman"/>
                <w:sz w:val="32"/>
                <w:szCs w:val="32"/>
              </w:rPr>
              <w:t xml:space="preserve"> fēcit. Herculēs stabulum rēgis Augeae </w:t>
            </w:r>
            <w:r w:rsidRPr="004F2F20">
              <w:rPr>
                <w:rFonts w:cs="Times New Roman"/>
                <w:sz w:val="32"/>
                <w:szCs w:val="32"/>
              </w:rPr>
              <w:lastRenderedPageBreak/>
              <w:t>cum flūmine pūrgāvit. Iuppiter Herculī auxilium dedit.</w:t>
            </w:r>
          </w:p>
          <w:p w:rsidR="004F2F20" w:rsidRPr="00CC632E" w:rsidRDefault="004F2F20" w:rsidP="00CC632E">
            <w:pPr>
              <w:spacing w:line="360" w:lineRule="auto"/>
              <w:rPr>
                <w:rFonts w:cs="Times New Roman"/>
                <w:sz w:val="32"/>
                <w:szCs w:val="32"/>
              </w:rPr>
            </w:pPr>
          </w:p>
          <w:p w:rsidR="00CC632E" w:rsidRDefault="002A77E9" w:rsidP="00CC632E">
            <w:pPr>
              <w:spacing w:line="360" w:lineRule="auto"/>
              <w:rPr>
                <w:rFonts w:cs="Times New Roman"/>
                <w:sz w:val="32"/>
                <w:szCs w:val="32"/>
              </w:rPr>
            </w:pPr>
            <w:r w:rsidRPr="002A77E9">
              <w:rPr>
                <w:rFonts w:cs="Times New Roman"/>
                <w:sz w:val="32"/>
                <w:szCs w:val="32"/>
              </w:rPr>
              <w:t>P</w:t>
            </w:r>
            <w:r>
              <w:rPr>
                <w:rFonts w:cs="Times New Roman"/>
                <w:sz w:val="32"/>
                <w:szCs w:val="32"/>
              </w:rPr>
              <w:t xml:space="preserve">erīculōsī avēs </w:t>
            </w:r>
            <w:r w:rsidRPr="002A77E9">
              <w:rPr>
                <w:rFonts w:cs="Times New Roman"/>
                <w:b/>
                <w:sz w:val="32"/>
                <w:szCs w:val="32"/>
              </w:rPr>
              <w:t>in lacū</w:t>
            </w:r>
            <w:r>
              <w:rPr>
                <w:rFonts w:cs="Times New Roman"/>
                <w:sz w:val="32"/>
                <w:szCs w:val="32"/>
              </w:rPr>
              <w:t xml:space="preserve"> Stymphalū</w:t>
            </w:r>
            <w:r w:rsidRPr="002A77E9">
              <w:rPr>
                <w:rFonts w:cs="Times New Roman"/>
                <w:sz w:val="32"/>
                <w:szCs w:val="32"/>
              </w:rPr>
              <w:t xml:space="preserve"> habitābat. Avēs </w:t>
            </w:r>
            <w:r w:rsidRPr="002A77E9">
              <w:rPr>
                <w:rFonts w:cs="Times New Roman"/>
                <w:b/>
                <w:sz w:val="32"/>
                <w:szCs w:val="32"/>
              </w:rPr>
              <w:t>cum pennīs</w:t>
            </w:r>
            <w:r w:rsidRPr="002A77E9">
              <w:rPr>
                <w:rFonts w:cs="Times New Roman"/>
                <w:sz w:val="32"/>
                <w:szCs w:val="32"/>
              </w:rPr>
              <w:t xml:space="preserve"> necāvērunt. Herculēs avēs cum sagittīs necāvit.</w:t>
            </w:r>
          </w:p>
          <w:p w:rsidR="002A77E9" w:rsidRPr="00CC632E" w:rsidRDefault="002A77E9" w:rsidP="00CC632E">
            <w:pPr>
              <w:spacing w:line="360" w:lineRule="auto"/>
              <w:rPr>
                <w:rFonts w:cs="Times New Roman"/>
                <w:sz w:val="32"/>
                <w:szCs w:val="32"/>
              </w:rPr>
            </w:pPr>
          </w:p>
          <w:p w:rsidR="000F503F" w:rsidRDefault="000F503F" w:rsidP="000F503F">
            <w:pPr>
              <w:spacing w:line="360" w:lineRule="auto"/>
              <w:jc w:val="center"/>
              <w:rPr>
                <w:rFonts w:cs="Times New Roman"/>
                <w:sz w:val="32"/>
                <w:szCs w:val="32"/>
              </w:rPr>
            </w:pPr>
            <w:r>
              <w:rPr>
                <w:rFonts w:cs="Times New Roman"/>
                <w:sz w:val="32"/>
                <w:szCs w:val="32"/>
              </w:rPr>
              <w:t>IV</w:t>
            </w:r>
          </w:p>
          <w:p w:rsidR="00CC632E" w:rsidRPr="000F503F" w:rsidRDefault="002A77E9" w:rsidP="000F503F">
            <w:pPr>
              <w:spacing w:line="360" w:lineRule="auto"/>
              <w:jc w:val="center"/>
              <w:rPr>
                <w:rFonts w:cs="Times New Roman"/>
                <w:i/>
                <w:sz w:val="32"/>
                <w:szCs w:val="32"/>
              </w:rPr>
            </w:pPr>
            <w:r>
              <w:rPr>
                <w:rFonts w:cs="Times New Roman"/>
                <w:i/>
                <w:sz w:val="32"/>
                <w:szCs w:val="32"/>
              </w:rPr>
              <w:t>Plūs Labōrē</w:t>
            </w:r>
            <w:r w:rsidR="00CC632E" w:rsidRPr="000F503F">
              <w:rPr>
                <w:rFonts w:cs="Times New Roman"/>
                <w:i/>
                <w:sz w:val="32"/>
                <w:szCs w:val="32"/>
              </w:rPr>
              <w:t>s</w:t>
            </w:r>
          </w:p>
          <w:p w:rsidR="00CC632E" w:rsidRPr="00CC632E" w:rsidRDefault="00CC632E" w:rsidP="00CC632E">
            <w:pPr>
              <w:spacing w:line="360" w:lineRule="auto"/>
              <w:rPr>
                <w:rFonts w:cs="Times New Roman"/>
                <w:sz w:val="32"/>
                <w:szCs w:val="32"/>
              </w:rPr>
            </w:pPr>
          </w:p>
          <w:p w:rsidR="00CC632E" w:rsidRDefault="002A77E9" w:rsidP="00CC632E">
            <w:pPr>
              <w:spacing w:line="360" w:lineRule="auto"/>
              <w:rPr>
                <w:rFonts w:cs="Times New Roman"/>
                <w:sz w:val="32"/>
                <w:szCs w:val="32"/>
              </w:rPr>
            </w:pPr>
            <w:r w:rsidRPr="002A77E9">
              <w:rPr>
                <w:rFonts w:cs="Times New Roman"/>
                <w:sz w:val="32"/>
                <w:szCs w:val="32"/>
              </w:rPr>
              <w:t xml:space="preserve">Herculī </w:t>
            </w:r>
            <w:r w:rsidRPr="002A77E9">
              <w:rPr>
                <w:rFonts w:cs="Times New Roman"/>
                <w:b/>
                <w:sz w:val="32"/>
                <w:szCs w:val="32"/>
              </w:rPr>
              <w:t>etiam</w:t>
            </w:r>
            <w:r w:rsidRPr="002A77E9">
              <w:rPr>
                <w:rFonts w:cs="Times New Roman"/>
                <w:sz w:val="32"/>
                <w:szCs w:val="32"/>
              </w:rPr>
              <w:t xml:space="preserve"> necāre </w:t>
            </w:r>
            <w:r>
              <w:rPr>
                <w:rFonts w:cs="Times New Roman"/>
                <w:sz w:val="32"/>
                <w:szCs w:val="32"/>
              </w:rPr>
              <w:t xml:space="preserve">taurum </w:t>
            </w:r>
            <w:r w:rsidRPr="002A77E9">
              <w:rPr>
                <w:rFonts w:cs="Times New Roman"/>
                <w:sz w:val="32"/>
                <w:szCs w:val="32"/>
              </w:rPr>
              <w:t xml:space="preserve">nōn necesse erat. Taurus magnus in īnsulā Crēta habitābat. Neptūnus taurum rēgī Minōnī dederat. Mīnōs, rēx Crētae, taurum magnum sacrificāre dabātur, sed </w:t>
            </w:r>
            <w:r w:rsidR="009B25CD">
              <w:rPr>
                <w:rFonts w:cs="Times New Roman"/>
                <w:sz w:val="32"/>
                <w:szCs w:val="32"/>
              </w:rPr>
              <w:t xml:space="preserve">taurus </w:t>
            </w:r>
            <w:r w:rsidR="009B25CD" w:rsidRPr="002A77E9">
              <w:rPr>
                <w:rFonts w:cs="Times New Roman"/>
                <w:sz w:val="32"/>
                <w:szCs w:val="32"/>
              </w:rPr>
              <w:t>amātus est</w:t>
            </w:r>
            <w:r w:rsidR="009B25CD">
              <w:rPr>
                <w:rFonts w:cs="Times New Roman"/>
                <w:sz w:val="32"/>
                <w:szCs w:val="32"/>
              </w:rPr>
              <w:t xml:space="preserve"> ā Pasiphā, rēgīnā Crētae</w:t>
            </w:r>
            <w:r w:rsidRPr="002A77E9">
              <w:rPr>
                <w:rFonts w:cs="Times New Roman"/>
                <w:sz w:val="32"/>
                <w:szCs w:val="32"/>
              </w:rPr>
              <w:t>. Herculēs</w:t>
            </w:r>
            <w:r w:rsidR="009B25CD">
              <w:rPr>
                <w:rFonts w:cs="Times New Roman"/>
                <w:sz w:val="32"/>
                <w:szCs w:val="32"/>
              </w:rPr>
              <w:t xml:space="preserve"> taurum vīvum cēpit. Ab īnsulā</w:t>
            </w:r>
            <w:r w:rsidRPr="002A77E9">
              <w:rPr>
                <w:rFonts w:cs="Times New Roman"/>
                <w:sz w:val="32"/>
                <w:szCs w:val="32"/>
              </w:rPr>
              <w:t xml:space="preserve"> ad Mycēnās taurum dūxit.</w:t>
            </w:r>
            <w:r w:rsidR="009B25CD">
              <w:rPr>
                <w:rFonts w:cs="Times New Roman"/>
                <w:sz w:val="32"/>
                <w:szCs w:val="32"/>
              </w:rPr>
              <w:t xml:space="preserve"> Herculēs taurum </w:t>
            </w:r>
            <w:r w:rsidR="007A0782" w:rsidRPr="007A0782">
              <w:rPr>
                <w:rFonts w:cs="Times New Roman"/>
                <w:sz w:val="32"/>
                <w:szCs w:val="32"/>
              </w:rPr>
              <w:t>lī</w:t>
            </w:r>
            <w:r w:rsidR="009B25CD" w:rsidRPr="007A0782">
              <w:rPr>
                <w:rFonts w:cs="Times New Roman"/>
                <w:sz w:val="32"/>
                <w:szCs w:val="32"/>
              </w:rPr>
              <w:t>berāvit.</w:t>
            </w:r>
          </w:p>
          <w:p w:rsidR="002A77E9" w:rsidRPr="00CC632E" w:rsidRDefault="002A77E9" w:rsidP="00CC632E">
            <w:pPr>
              <w:spacing w:line="360" w:lineRule="auto"/>
              <w:rPr>
                <w:rFonts w:cs="Times New Roman"/>
                <w:sz w:val="32"/>
                <w:szCs w:val="32"/>
              </w:rPr>
            </w:pPr>
            <w:bookmarkStart w:id="0" w:name="_GoBack"/>
            <w:bookmarkEnd w:id="0"/>
          </w:p>
          <w:p w:rsidR="00CC632E" w:rsidRDefault="002A77E9" w:rsidP="00CC632E">
            <w:pPr>
              <w:spacing w:line="360" w:lineRule="auto"/>
              <w:rPr>
                <w:rFonts w:cs="Times New Roman"/>
                <w:sz w:val="32"/>
                <w:szCs w:val="32"/>
              </w:rPr>
            </w:pPr>
            <w:r w:rsidRPr="002A77E9">
              <w:rPr>
                <w:rFonts w:cs="Times New Roman"/>
                <w:sz w:val="32"/>
                <w:szCs w:val="32"/>
              </w:rPr>
              <w:t xml:space="preserve">Diomēdēs, rēx Thrāciae, quattuor equōs habuit. Equī </w:t>
            </w:r>
            <w:r w:rsidRPr="009B25CD">
              <w:rPr>
                <w:rFonts w:cs="Times New Roman"/>
                <w:b/>
                <w:sz w:val="32"/>
                <w:szCs w:val="32"/>
              </w:rPr>
              <w:t>carnem hūmānam</w:t>
            </w:r>
            <w:r w:rsidRPr="002A77E9">
              <w:rPr>
                <w:rFonts w:cs="Times New Roman"/>
                <w:sz w:val="32"/>
                <w:szCs w:val="32"/>
              </w:rPr>
              <w:t xml:space="preserve"> comedēbant. Herculēs Diomēdēn necāvit. Rēx ad equōs quattuor ab Hercule </w:t>
            </w:r>
            <w:r w:rsidRPr="009B25CD">
              <w:rPr>
                <w:rFonts w:cs="Times New Roman"/>
                <w:b/>
                <w:sz w:val="32"/>
                <w:szCs w:val="32"/>
              </w:rPr>
              <w:t>comēsus est</w:t>
            </w:r>
            <w:r w:rsidRPr="002A77E9">
              <w:rPr>
                <w:rFonts w:cs="Times New Roman"/>
                <w:sz w:val="32"/>
                <w:szCs w:val="32"/>
              </w:rPr>
              <w:t xml:space="preserve">. Nunc equī carnem </w:t>
            </w:r>
            <w:r w:rsidRPr="002A77E9">
              <w:rPr>
                <w:rFonts w:cs="Times New Roman"/>
                <w:sz w:val="32"/>
                <w:szCs w:val="32"/>
              </w:rPr>
              <w:lastRenderedPageBreak/>
              <w:t>hūmānam nōn comedēbant. Herculēs equōs ad Eurysthēum dūxit.</w:t>
            </w:r>
          </w:p>
          <w:p w:rsidR="002A77E9" w:rsidRPr="00CC632E" w:rsidRDefault="002A77E9" w:rsidP="00CC632E">
            <w:pPr>
              <w:spacing w:line="360" w:lineRule="auto"/>
              <w:rPr>
                <w:rFonts w:cs="Times New Roman"/>
                <w:sz w:val="32"/>
                <w:szCs w:val="32"/>
              </w:rPr>
            </w:pPr>
          </w:p>
          <w:p w:rsidR="00CC632E" w:rsidRDefault="002A77E9" w:rsidP="00CC632E">
            <w:pPr>
              <w:spacing w:line="360" w:lineRule="auto"/>
              <w:rPr>
                <w:rFonts w:cs="Times New Roman"/>
                <w:sz w:val="32"/>
                <w:szCs w:val="32"/>
              </w:rPr>
            </w:pPr>
            <w:r w:rsidRPr="002A77E9">
              <w:rPr>
                <w:rFonts w:cs="Times New Roman"/>
                <w:sz w:val="32"/>
                <w:szCs w:val="32"/>
              </w:rPr>
              <w:t xml:space="preserve">Inter labōrēs, Herculēs ad Colchem cum Iāsone et Argonautīs īvit. Herculēs Argonautīs auxilium dedit </w:t>
            </w:r>
            <w:r w:rsidRPr="006F0E87">
              <w:rPr>
                <w:rFonts w:cs="Times New Roman"/>
                <w:b/>
                <w:sz w:val="32"/>
                <w:szCs w:val="32"/>
              </w:rPr>
              <w:t>ut</w:t>
            </w:r>
            <w:r w:rsidRPr="002A77E9">
              <w:rPr>
                <w:rFonts w:cs="Times New Roman"/>
                <w:sz w:val="32"/>
                <w:szCs w:val="32"/>
              </w:rPr>
              <w:t xml:space="preserve"> pellem auream </w:t>
            </w:r>
            <w:r w:rsidR="006F0E87" w:rsidRPr="006F0E87">
              <w:rPr>
                <w:rFonts w:cs="Times New Roman"/>
                <w:b/>
                <w:sz w:val="32"/>
                <w:szCs w:val="32"/>
              </w:rPr>
              <w:t>invenīrē</w:t>
            </w:r>
            <w:r w:rsidR="009B25CD" w:rsidRPr="006F0E87">
              <w:rPr>
                <w:rFonts w:cs="Times New Roman"/>
                <w:b/>
                <w:sz w:val="32"/>
                <w:szCs w:val="32"/>
              </w:rPr>
              <w:t xml:space="preserve">nt et </w:t>
            </w:r>
            <w:r w:rsidR="006F0E87" w:rsidRPr="006F0E87">
              <w:rPr>
                <w:rFonts w:cs="Times New Roman"/>
                <w:b/>
                <w:sz w:val="32"/>
                <w:szCs w:val="32"/>
              </w:rPr>
              <w:t>caperē</w:t>
            </w:r>
            <w:r w:rsidRPr="006F0E87">
              <w:rPr>
                <w:rFonts w:cs="Times New Roman"/>
                <w:b/>
                <w:sz w:val="32"/>
                <w:szCs w:val="32"/>
              </w:rPr>
              <w:t>nt</w:t>
            </w:r>
            <w:r w:rsidRPr="002A77E9">
              <w:rPr>
                <w:rFonts w:cs="Times New Roman"/>
                <w:sz w:val="32"/>
                <w:szCs w:val="32"/>
              </w:rPr>
              <w:t>.</w:t>
            </w:r>
          </w:p>
          <w:p w:rsidR="002A77E9" w:rsidRPr="00CC632E" w:rsidRDefault="002A77E9" w:rsidP="00CC632E">
            <w:pPr>
              <w:spacing w:line="360" w:lineRule="auto"/>
              <w:rPr>
                <w:rFonts w:cs="Times New Roman"/>
                <w:sz w:val="32"/>
                <w:szCs w:val="32"/>
              </w:rPr>
            </w:pPr>
          </w:p>
          <w:p w:rsidR="00CC632E" w:rsidRDefault="002A77E9" w:rsidP="00CC632E">
            <w:pPr>
              <w:spacing w:line="360" w:lineRule="auto"/>
              <w:rPr>
                <w:rFonts w:cs="Times New Roman"/>
                <w:sz w:val="32"/>
                <w:szCs w:val="32"/>
              </w:rPr>
            </w:pPr>
            <w:r w:rsidRPr="002A77E9">
              <w:rPr>
                <w:rFonts w:cs="Times New Roman"/>
                <w:sz w:val="32"/>
                <w:szCs w:val="32"/>
              </w:rPr>
              <w:t xml:space="preserve">Herculēs </w:t>
            </w:r>
            <w:r w:rsidRPr="009B25CD">
              <w:rPr>
                <w:rFonts w:cs="Times New Roman"/>
                <w:b/>
                <w:sz w:val="32"/>
                <w:szCs w:val="32"/>
              </w:rPr>
              <w:t>balteum</w:t>
            </w:r>
            <w:r w:rsidR="009B25CD">
              <w:rPr>
                <w:rFonts w:cs="Times New Roman"/>
                <w:sz w:val="32"/>
                <w:szCs w:val="32"/>
              </w:rPr>
              <w:t xml:space="preserve"> Hippolytae, rēgīnae</w:t>
            </w:r>
            <w:r w:rsidRPr="002A77E9">
              <w:rPr>
                <w:rFonts w:cs="Times New Roman"/>
                <w:sz w:val="32"/>
                <w:szCs w:val="32"/>
              </w:rPr>
              <w:t xml:space="preserve"> Amāzonum, cēpit. Thēs</w:t>
            </w:r>
            <w:r w:rsidR="009B25CD">
              <w:rPr>
                <w:rFonts w:cs="Times New Roman"/>
                <w:sz w:val="32"/>
                <w:szCs w:val="32"/>
              </w:rPr>
              <w:t>eus, alter hērōs, cum Hercule vē</w:t>
            </w:r>
            <w:r w:rsidRPr="002A77E9">
              <w:rPr>
                <w:rFonts w:cs="Times New Roman"/>
                <w:sz w:val="32"/>
                <w:szCs w:val="32"/>
              </w:rPr>
              <w:t>nit. Amāzonēs fēminae contrā hērōēs pugnāvērunt. Hērōēs (aut virī)</w:t>
            </w:r>
            <w:r w:rsidR="009B25CD">
              <w:rPr>
                <w:rFonts w:cs="Times New Roman"/>
                <w:sz w:val="32"/>
                <w:szCs w:val="32"/>
              </w:rPr>
              <w:t xml:space="preserve"> feminis Amāzonibus nōn placēba</w:t>
            </w:r>
            <w:r w:rsidRPr="002A77E9">
              <w:rPr>
                <w:rFonts w:cs="Times New Roman"/>
                <w:sz w:val="32"/>
                <w:szCs w:val="32"/>
              </w:rPr>
              <w:t xml:space="preserve">nt. Herculēs rēgīnam Amāzonem cēpit. Hippolyta Thēseō ab Hercule data est. </w:t>
            </w:r>
          </w:p>
          <w:p w:rsidR="002A77E9" w:rsidRPr="00CC632E" w:rsidRDefault="002A77E9" w:rsidP="00CC632E">
            <w:pPr>
              <w:spacing w:line="360" w:lineRule="auto"/>
              <w:rPr>
                <w:rFonts w:cs="Times New Roman"/>
                <w:sz w:val="32"/>
                <w:szCs w:val="32"/>
              </w:rPr>
            </w:pPr>
          </w:p>
          <w:p w:rsidR="00CC632E" w:rsidRPr="00CC632E" w:rsidRDefault="002A77E9" w:rsidP="00CC632E">
            <w:pPr>
              <w:spacing w:line="360" w:lineRule="auto"/>
              <w:rPr>
                <w:rFonts w:cs="Times New Roman"/>
                <w:sz w:val="32"/>
                <w:szCs w:val="32"/>
              </w:rPr>
            </w:pPr>
            <w:r w:rsidRPr="002A77E9">
              <w:rPr>
                <w:rFonts w:cs="Times New Roman"/>
                <w:sz w:val="32"/>
                <w:szCs w:val="32"/>
              </w:rPr>
              <w:t>I</w:t>
            </w:r>
            <w:r w:rsidR="009B25CD">
              <w:rPr>
                <w:rFonts w:cs="Times New Roman"/>
                <w:sz w:val="32"/>
                <w:szCs w:val="32"/>
              </w:rPr>
              <w:t>n i</w:t>
            </w:r>
            <w:r w:rsidRPr="002A77E9">
              <w:rPr>
                <w:rFonts w:cs="Times New Roman"/>
                <w:sz w:val="32"/>
                <w:szCs w:val="32"/>
              </w:rPr>
              <w:t xml:space="preserve">tinere domum, Herculēs Cētum, magnum mōnstrum in mare, Trōiae necāvit. Cētus Hesīonem comedere volēbat. Pater Hēsionīs fīliam mōnstrō sacrificāverat. Herculēs patrem Hēsionīs quoque necāvit. </w:t>
            </w:r>
          </w:p>
          <w:p w:rsidR="00AD6DCD" w:rsidRDefault="00AD6DCD" w:rsidP="00AD6DCD">
            <w:pPr>
              <w:spacing w:line="360" w:lineRule="auto"/>
              <w:jc w:val="center"/>
              <w:rPr>
                <w:rFonts w:cs="Times New Roman"/>
                <w:sz w:val="32"/>
                <w:szCs w:val="32"/>
              </w:rPr>
            </w:pPr>
          </w:p>
          <w:p w:rsidR="00AD6DCD" w:rsidRDefault="00AD6DCD" w:rsidP="00AD6DCD">
            <w:pPr>
              <w:spacing w:line="360" w:lineRule="auto"/>
              <w:jc w:val="center"/>
              <w:rPr>
                <w:rFonts w:cs="Times New Roman"/>
                <w:sz w:val="32"/>
                <w:szCs w:val="32"/>
              </w:rPr>
            </w:pPr>
          </w:p>
          <w:p w:rsidR="002A77E9" w:rsidRDefault="002A77E9" w:rsidP="00AD6DCD">
            <w:pPr>
              <w:spacing w:line="360" w:lineRule="auto"/>
              <w:jc w:val="center"/>
              <w:rPr>
                <w:rFonts w:cs="Times New Roman"/>
                <w:sz w:val="32"/>
                <w:szCs w:val="32"/>
              </w:rPr>
            </w:pPr>
          </w:p>
          <w:p w:rsidR="00AD6DCD" w:rsidRDefault="00AD6DCD" w:rsidP="00AD6DCD">
            <w:pPr>
              <w:spacing w:line="360" w:lineRule="auto"/>
              <w:jc w:val="center"/>
              <w:rPr>
                <w:rFonts w:cs="Times New Roman"/>
                <w:sz w:val="32"/>
                <w:szCs w:val="32"/>
              </w:rPr>
            </w:pPr>
            <w:r>
              <w:rPr>
                <w:rFonts w:cs="Times New Roman"/>
                <w:sz w:val="32"/>
                <w:szCs w:val="32"/>
              </w:rPr>
              <w:lastRenderedPageBreak/>
              <w:t>V</w:t>
            </w:r>
          </w:p>
          <w:p w:rsidR="00CC632E" w:rsidRPr="00AD6DCD" w:rsidRDefault="006661B8" w:rsidP="00AD6DCD">
            <w:pPr>
              <w:spacing w:line="360" w:lineRule="auto"/>
              <w:jc w:val="center"/>
              <w:rPr>
                <w:rFonts w:cs="Times New Roman"/>
                <w:i/>
                <w:sz w:val="32"/>
                <w:szCs w:val="32"/>
              </w:rPr>
            </w:pPr>
            <w:r>
              <w:rPr>
                <w:rFonts w:cs="Times New Roman"/>
                <w:i/>
                <w:sz w:val="32"/>
                <w:szCs w:val="32"/>
              </w:rPr>
              <w:t>Fīnī</w:t>
            </w:r>
            <w:r w:rsidR="00FC7F12">
              <w:rPr>
                <w:rFonts w:cs="Times New Roman"/>
                <w:i/>
                <w:sz w:val="32"/>
                <w:szCs w:val="32"/>
              </w:rPr>
              <w:t>s Labō</w:t>
            </w:r>
            <w:r w:rsidR="00CC632E" w:rsidRPr="00AD6DCD">
              <w:rPr>
                <w:rFonts w:cs="Times New Roman"/>
                <w:i/>
                <w:sz w:val="32"/>
                <w:szCs w:val="32"/>
              </w:rPr>
              <w:t>rum</w:t>
            </w:r>
          </w:p>
          <w:p w:rsidR="00CC632E" w:rsidRPr="00CC632E" w:rsidRDefault="00CC632E" w:rsidP="00CC632E">
            <w:pPr>
              <w:spacing w:line="360" w:lineRule="auto"/>
              <w:rPr>
                <w:rFonts w:cs="Times New Roman"/>
                <w:sz w:val="32"/>
                <w:szCs w:val="32"/>
              </w:rPr>
            </w:pPr>
          </w:p>
          <w:p w:rsidR="00FC7F12" w:rsidRPr="00FC7F12" w:rsidRDefault="00FC7F12" w:rsidP="00FC7F12">
            <w:pPr>
              <w:spacing w:line="360" w:lineRule="auto"/>
              <w:rPr>
                <w:rFonts w:cs="Times New Roman"/>
                <w:sz w:val="32"/>
                <w:szCs w:val="32"/>
              </w:rPr>
            </w:pPr>
            <w:r w:rsidRPr="00FC7F12">
              <w:rPr>
                <w:rFonts w:cs="Times New Roman"/>
                <w:sz w:val="32"/>
                <w:szCs w:val="32"/>
              </w:rPr>
              <w:t>Herculī necāre Gēryonēm necesse erat. Geryo</w:t>
            </w:r>
            <w:r w:rsidR="00E46B5C">
              <w:rPr>
                <w:rFonts w:cs="Times New Roman"/>
                <w:sz w:val="32"/>
                <w:szCs w:val="32"/>
              </w:rPr>
              <w:t>n erat mōnstrum cum trēs corporibu</w:t>
            </w:r>
            <w:r w:rsidRPr="00FC7F12">
              <w:rPr>
                <w:rFonts w:cs="Times New Roman"/>
                <w:sz w:val="32"/>
                <w:szCs w:val="32"/>
              </w:rPr>
              <w:t>s et trēs</w:t>
            </w:r>
          </w:p>
          <w:p w:rsidR="00CC632E" w:rsidRDefault="00E46B5C" w:rsidP="00FC7F12">
            <w:pPr>
              <w:spacing w:line="360" w:lineRule="auto"/>
              <w:rPr>
                <w:rFonts w:cs="Times New Roman"/>
                <w:sz w:val="32"/>
                <w:szCs w:val="32"/>
              </w:rPr>
            </w:pPr>
            <w:proofErr w:type="gramStart"/>
            <w:r>
              <w:rPr>
                <w:rFonts w:cs="Times New Roman"/>
                <w:sz w:val="32"/>
                <w:szCs w:val="32"/>
              </w:rPr>
              <w:t>capitibus</w:t>
            </w:r>
            <w:proofErr w:type="gramEnd"/>
            <w:r w:rsidR="00FC7F12" w:rsidRPr="00FC7F12">
              <w:rPr>
                <w:rFonts w:cs="Times New Roman"/>
                <w:sz w:val="32"/>
                <w:szCs w:val="32"/>
              </w:rPr>
              <w:t xml:space="preserve">. Geryon bovēs deōrum servāvit. Canis cum duōbus capitibus quoque bovēs servāvit. Geryon in Ibēriā, </w:t>
            </w:r>
            <w:r>
              <w:rPr>
                <w:rFonts w:cs="Times New Roman"/>
                <w:b/>
                <w:sz w:val="32"/>
                <w:szCs w:val="32"/>
              </w:rPr>
              <w:t>proximō</w:t>
            </w:r>
            <w:r w:rsidR="00FC7F12" w:rsidRPr="00FC7F12">
              <w:rPr>
                <w:rFonts w:cs="Times New Roman"/>
                <w:sz w:val="32"/>
                <w:szCs w:val="32"/>
              </w:rPr>
              <w:t xml:space="preserve"> Ōceanum, habitābat.</w:t>
            </w:r>
            <w:r>
              <w:rPr>
                <w:rFonts w:cs="Times New Roman"/>
                <w:sz w:val="32"/>
                <w:szCs w:val="32"/>
              </w:rPr>
              <w:t xml:space="preserve"> Hercules bovēs cēpit.</w:t>
            </w:r>
            <w:r w:rsidR="00FC7F12" w:rsidRPr="00FC7F12">
              <w:rPr>
                <w:rFonts w:cs="Times New Roman"/>
                <w:sz w:val="32"/>
                <w:szCs w:val="32"/>
              </w:rPr>
              <w:t xml:space="preserve"> Herculēs bovēs per Ītaliam ad Graeciam dūxit.</w:t>
            </w:r>
            <w:r w:rsidR="00FC7F12" w:rsidRPr="00FC7F12">
              <w:rPr>
                <w:rFonts w:cs="Times New Roman"/>
                <w:sz w:val="32"/>
                <w:szCs w:val="32"/>
              </w:rPr>
              <w:t xml:space="preserve"> </w:t>
            </w:r>
          </w:p>
          <w:p w:rsidR="00FC7F12" w:rsidRPr="00CC632E" w:rsidRDefault="00FC7F12" w:rsidP="00FC7F12">
            <w:pPr>
              <w:spacing w:line="360" w:lineRule="auto"/>
              <w:rPr>
                <w:rFonts w:cs="Times New Roman"/>
                <w:sz w:val="32"/>
                <w:szCs w:val="32"/>
              </w:rPr>
            </w:pPr>
          </w:p>
          <w:p w:rsidR="00CC632E" w:rsidRPr="00CC632E" w:rsidRDefault="00CC632E" w:rsidP="00CC632E">
            <w:pPr>
              <w:spacing w:line="360" w:lineRule="auto"/>
              <w:rPr>
                <w:rFonts w:cs="Times New Roman"/>
                <w:sz w:val="32"/>
                <w:szCs w:val="32"/>
              </w:rPr>
            </w:pPr>
            <w:r w:rsidRPr="00CC632E">
              <w:rPr>
                <w:rFonts w:cs="Times New Roman"/>
                <w:sz w:val="32"/>
                <w:szCs w:val="32"/>
              </w:rPr>
              <w:t>I</w:t>
            </w:r>
            <w:r w:rsidR="00FC7F12">
              <w:rPr>
                <w:rFonts w:cs="Times New Roman"/>
                <w:sz w:val="32"/>
                <w:szCs w:val="32"/>
              </w:rPr>
              <w:t>n itinere</w:t>
            </w:r>
            <w:r w:rsidR="00FC7F12" w:rsidRPr="00FC7F12">
              <w:rPr>
                <w:rFonts w:cs="Times New Roman"/>
                <w:sz w:val="32"/>
                <w:szCs w:val="32"/>
              </w:rPr>
              <w:t xml:space="preserve"> </w:t>
            </w:r>
            <w:r w:rsidR="00E46B5C">
              <w:rPr>
                <w:rFonts w:cs="Times New Roman"/>
                <w:sz w:val="32"/>
                <w:szCs w:val="32"/>
              </w:rPr>
              <w:t xml:space="preserve">ad </w:t>
            </w:r>
            <w:r w:rsidR="00FC7F12" w:rsidRPr="00FC7F12">
              <w:rPr>
                <w:rFonts w:cs="Times New Roman"/>
                <w:sz w:val="32"/>
                <w:szCs w:val="32"/>
              </w:rPr>
              <w:t xml:space="preserve">Ibēriam, Herculēs Antaeum, fīlium terrae, in Libyā necāvit. Antaeus </w:t>
            </w:r>
            <w:r w:rsidR="00FC7F12" w:rsidRPr="00E46B5C">
              <w:rPr>
                <w:rFonts w:cs="Times New Roman"/>
                <w:b/>
                <w:sz w:val="32"/>
                <w:szCs w:val="32"/>
              </w:rPr>
              <w:t>hospitēs</w:t>
            </w:r>
            <w:r w:rsidR="00FC7F12" w:rsidRPr="00FC7F12">
              <w:rPr>
                <w:rFonts w:cs="Times New Roman"/>
                <w:sz w:val="32"/>
                <w:szCs w:val="32"/>
              </w:rPr>
              <w:t xml:space="preserve"> necāverat.</w:t>
            </w:r>
          </w:p>
          <w:p w:rsidR="00CC632E" w:rsidRPr="00CC632E" w:rsidRDefault="00CC632E" w:rsidP="00CC632E">
            <w:pPr>
              <w:spacing w:line="360" w:lineRule="auto"/>
              <w:rPr>
                <w:rFonts w:cs="Times New Roman"/>
                <w:sz w:val="32"/>
                <w:szCs w:val="32"/>
              </w:rPr>
            </w:pPr>
          </w:p>
          <w:p w:rsidR="00FC7F12" w:rsidRDefault="00FC7F12" w:rsidP="00CC632E">
            <w:pPr>
              <w:spacing w:line="360" w:lineRule="auto"/>
              <w:rPr>
                <w:rFonts w:cs="Times New Roman"/>
                <w:sz w:val="32"/>
                <w:szCs w:val="32"/>
              </w:rPr>
            </w:pPr>
            <w:r w:rsidRPr="00FC7F12">
              <w:rPr>
                <w:rFonts w:cs="Times New Roman"/>
                <w:sz w:val="32"/>
                <w:szCs w:val="32"/>
              </w:rPr>
              <w:t>I</w:t>
            </w:r>
            <w:r w:rsidR="00E46B5C">
              <w:rPr>
                <w:rFonts w:cs="Times New Roman"/>
                <w:sz w:val="32"/>
                <w:szCs w:val="32"/>
              </w:rPr>
              <w:t>n i</w:t>
            </w:r>
            <w:r w:rsidRPr="00FC7F12">
              <w:rPr>
                <w:rFonts w:cs="Times New Roman"/>
                <w:sz w:val="32"/>
                <w:szCs w:val="32"/>
              </w:rPr>
              <w:t xml:space="preserve">tinere </w:t>
            </w:r>
            <w:r w:rsidR="00E46B5C">
              <w:rPr>
                <w:rFonts w:cs="Times New Roman"/>
                <w:sz w:val="32"/>
                <w:szCs w:val="32"/>
              </w:rPr>
              <w:t xml:space="preserve">ad </w:t>
            </w:r>
            <w:r w:rsidRPr="00FC7F12">
              <w:rPr>
                <w:rFonts w:cs="Times New Roman"/>
                <w:sz w:val="32"/>
                <w:szCs w:val="32"/>
              </w:rPr>
              <w:t xml:space="preserve">labōrem </w:t>
            </w:r>
            <w:r w:rsidRPr="00E46B5C">
              <w:rPr>
                <w:rFonts w:cs="Times New Roman"/>
                <w:b/>
                <w:sz w:val="32"/>
                <w:szCs w:val="32"/>
              </w:rPr>
              <w:t>secundum</w:t>
            </w:r>
            <w:r w:rsidRPr="00FC7F12">
              <w:rPr>
                <w:rFonts w:cs="Times New Roman"/>
                <w:sz w:val="32"/>
                <w:szCs w:val="32"/>
              </w:rPr>
              <w:t>, Herculēs Cycnum, fīlium Mārtis, in bellō necāvit. Mārs erat trīstis. Mārs contrā Herculēs pugnāvit.</w:t>
            </w:r>
            <w:r w:rsidR="007A0782">
              <w:rPr>
                <w:rFonts w:cs="Times New Roman"/>
                <w:sz w:val="32"/>
                <w:szCs w:val="32"/>
              </w:rPr>
              <w:t xml:space="preserve"> Iuppiter duōs fīliōs, ūnum deum, ūnum</w:t>
            </w:r>
            <w:r w:rsidR="00E46B5C">
              <w:rPr>
                <w:rFonts w:cs="Times New Roman"/>
                <w:sz w:val="32"/>
                <w:szCs w:val="32"/>
              </w:rPr>
              <w:t xml:space="preserve"> hērōem</w:t>
            </w:r>
            <w:r w:rsidRPr="00FC7F12">
              <w:rPr>
                <w:rFonts w:cs="Times New Roman"/>
                <w:sz w:val="32"/>
                <w:szCs w:val="32"/>
              </w:rPr>
              <w:t xml:space="preserve">, pugnantēs vīdit. Iuppiter erat trīstis. Iuppiter </w:t>
            </w:r>
            <w:r w:rsidRPr="00E46B5C">
              <w:rPr>
                <w:rFonts w:cs="Times New Roman"/>
                <w:b/>
                <w:sz w:val="32"/>
                <w:szCs w:val="32"/>
              </w:rPr>
              <w:t>inter eōs</w:t>
            </w:r>
            <w:r w:rsidRPr="00FC7F12">
              <w:rPr>
                <w:rFonts w:cs="Times New Roman"/>
                <w:sz w:val="32"/>
                <w:szCs w:val="32"/>
              </w:rPr>
              <w:t xml:space="preserve"> </w:t>
            </w:r>
            <w:r w:rsidRPr="00E46B5C">
              <w:rPr>
                <w:rFonts w:cs="Times New Roman"/>
                <w:b/>
                <w:sz w:val="32"/>
                <w:szCs w:val="32"/>
              </w:rPr>
              <w:t>fulmen</w:t>
            </w:r>
            <w:r w:rsidRPr="00FC7F12">
              <w:rPr>
                <w:rFonts w:cs="Times New Roman"/>
                <w:sz w:val="32"/>
                <w:szCs w:val="32"/>
              </w:rPr>
              <w:t xml:space="preserve"> mīsit. Herculēs Busiridem in Aegyptō necāvit. Busirīs hospitēs sacrificāverat. Herculēs </w:t>
            </w:r>
            <w:r w:rsidRPr="00E46B5C">
              <w:rPr>
                <w:rFonts w:cs="Times New Roman"/>
                <w:b/>
                <w:sz w:val="32"/>
                <w:szCs w:val="32"/>
              </w:rPr>
              <w:t>aquilam</w:t>
            </w:r>
            <w:r w:rsidRPr="00FC7F12">
              <w:rPr>
                <w:rFonts w:cs="Times New Roman"/>
                <w:sz w:val="32"/>
                <w:szCs w:val="32"/>
              </w:rPr>
              <w:t xml:space="preserve"> magnam quoque necāvit. Aquila </w:t>
            </w:r>
            <w:r w:rsidRPr="00E46B5C">
              <w:rPr>
                <w:rFonts w:cs="Times New Roman"/>
                <w:b/>
                <w:sz w:val="32"/>
                <w:szCs w:val="32"/>
              </w:rPr>
              <w:t>cor</w:t>
            </w:r>
            <w:r w:rsidRPr="00FC7F12">
              <w:rPr>
                <w:rFonts w:cs="Times New Roman"/>
                <w:sz w:val="32"/>
                <w:szCs w:val="32"/>
              </w:rPr>
              <w:t xml:space="preserve"> </w:t>
            </w:r>
            <w:r w:rsidRPr="00FC7F12">
              <w:rPr>
                <w:rFonts w:cs="Times New Roman"/>
                <w:sz w:val="32"/>
                <w:szCs w:val="32"/>
              </w:rPr>
              <w:lastRenderedPageBreak/>
              <w:t xml:space="preserve">Promēthēī comedēbat. Promēthēus erat amīcus Herculis. Herculēs amīcum servāre voluit. </w:t>
            </w:r>
          </w:p>
          <w:p w:rsidR="00FC7F12" w:rsidRPr="00CC632E" w:rsidRDefault="00FC7F12" w:rsidP="00CC632E">
            <w:pPr>
              <w:spacing w:line="360" w:lineRule="auto"/>
              <w:rPr>
                <w:rFonts w:cs="Times New Roman"/>
                <w:sz w:val="32"/>
                <w:szCs w:val="32"/>
              </w:rPr>
            </w:pPr>
          </w:p>
          <w:p w:rsidR="00CC632E" w:rsidRDefault="00FC7F12" w:rsidP="00CC632E">
            <w:pPr>
              <w:spacing w:line="360" w:lineRule="auto"/>
              <w:rPr>
                <w:rFonts w:cs="Times New Roman"/>
                <w:sz w:val="32"/>
                <w:szCs w:val="32"/>
              </w:rPr>
            </w:pPr>
            <w:r w:rsidRPr="00E46B5C">
              <w:rPr>
                <w:rFonts w:cs="Times New Roman"/>
                <w:b/>
                <w:sz w:val="32"/>
                <w:szCs w:val="32"/>
              </w:rPr>
              <w:t>Dracō</w:t>
            </w:r>
            <w:r w:rsidRPr="00FC7F12">
              <w:rPr>
                <w:rFonts w:cs="Times New Roman"/>
                <w:sz w:val="32"/>
                <w:szCs w:val="32"/>
              </w:rPr>
              <w:t xml:space="preserve"> magnus </w:t>
            </w:r>
            <w:r w:rsidRPr="00E46B5C">
              <w:rPr>
                <w:rFonts w:cs="Times New Roman"/>
                <w:b/>
                <w:sz w:val="32"/>
                <w:szCs w:val="32"/>
              </w:rPr>
              <w:t>mala</w:t>
            </w:r>
            <w:r w:rsidRPr="00FC7F12">
              <w:rPr>
                <w:rFonts w:cs="Times New Roman"/>
                <w:sz w:val="32"/>
                <w:szCs w:val="32"/>
              </w:rPr>
              <w:t xml:space="preserve"> aurea Hesperidum servāvit. Dracō capita multa habuit. Capita dracōnis </w:t>
            </w:r>
            <w:r w:rsidRPr="00E46B5C">
              <w:rPr>
                <w:rFonts w:cs="Times New Roman"/>
                <w:b/>
                <w:sz w:val="32"/>
                <w:szCs w:val="32"/>
              </w:rPr>
              <w:t>simul</w:t>
            </w:r>
            <w:r w:rsidRPr="00FC7F12">
              <w:rPr>
                <w:rFonts w:cs="Times New Roman"/>
                <w:sz w:val="32"/>
                <w:szCs w:val="32"/>
              </w:rPr>
              <w:t xml:space="preserve"> nōn dormiēbant. Fīliae quattuor dracōnis erat Hesperidēs. Hesperidēs erat in Libyā prope montem Atlantis habitābant. Atlās erat frāter Promēthēī. Atlās erat nōn amīcus Herculis. Herculēs Atlantem auxiliō </w:t>
            </w:r>
            <w:r w:rsidRPr="00E46B5C">
              <w:rPr>
                <w:rFonts w:cs="Times New Roman"/>
                <w:b/>
                <w:sz w:val="32"/>
                <w:szCs w:val="32"/>
              </w:rPr>
              <w:t>rogāvit</w:t>
            </w:r>
            <w:r w:rsidRPr="00FC7F12">
              <w:rPr>
                <w:rFonts w:cs="Times New Roman"/>
                <w:sz w:val="32"/>
                <w:szCs w:val="32"/>
              </w:rPr>
              <w:t xml:space="preserve"> ut d</w:t>
            </w:r>
            <w:r w:rsidR="006F0E87">
              <w:rPr>
                <w:rFonts w:cs="Times New Roman"/>
                <w:sz w:val="32"/>
                <w:szCs w:val="32"/>
              </w:rPr>
              <w:t>racōnem et mala aurea invenīrēn</w:t>
            </w:r>
            <w:r w:rsidRPr="00FC7F12">
              <w:rPr>
                <w:rFonts w:cs="Times New Roman"/>
                <w:sz w:val="32"/>
                <w:szCs w:val="32"/>
              </w:rPr>
              <w:t xml:space="preserve">t. Atlās Herculem auxiliō quoque rogāvit. Atlās Herculī auxilium dedit. Herculēs Atlantī nōn auxilium dedit. Herculēs dracōnem necāvit. Herculēs mala aurea ad Eurysthēum cēpit. </w:t>
            </w:r>
          </w:p>
          <w:p w:rsidR="00FC7F12" w:rsidRPr="00FC7F12" w:rsidRDefault="00FC7F12" w:rsidP="00CC632E">
            <w:pPr>
              <w:spacing w:line="360" w:lineRule="auto"/>
              <w:rPr>
                <w:rFonts w:cs="Times New Roman"/>
                <w:sz w:val="32"/>
                <w:szCs w:val="32"/>
              </w:rPr>
            </w:pPr>
          </w:p>
          <w:p w:rsidR="00CC632E" w:rsidRPr="00CC632E" w:rsidRDefault="00FC7F12" w:rsidP="00CC632E">
            <w:pPr>
              <w:spacing w:line="360" w:lineRule="auto"/>
              <w:rPr>
                <w:rFonts w:cs="Times New Roman"/>
                <w:sz w:val="32"/>
                <w:szCs w:val="32"/>
              </w:rPr>
            </w:pPr>
            <w:r w:rsidRPr="00FC7F12">
              <w:rPr>
                <w:rFonts w:cs="Times New Roman"/>
                <w:sz w:val="32"/>
                <w:szCs w:val="32"/>
              </w:rPr>
              <w:t xml:space="preserve">Herculī etiam necāre </w:t>
            </w:r>
            <w:r w:rsidR="006F0E87">
              <w:rPr>
                <w:rFonts w:cs="Times New Roman"/>
                <w:sz w:val="32"/>
                <w:szCs w:val="32"/>
              </w:rPr>
              <w:t xml:space="preserve">Cerberum </w:t>
            </w:r>
            <w:r w:rsidRPr="00FC7F12">
              <w:rPr>
                <w:rFonts w:cs="Times New Roman"/>
                <w:sz w:val="32"/>
                <w:szCs w:val="32"/>
              </w:rPr>
              <w:t>nōn necesse erat. Cer</w:t>
            </w:r>
            <w:r w:rsidR="006F0E87">
              <w:rPr>
                <w:rFonts w:cs="Times New Roman"/>
                <w:sz w:val="32"/>
                <w:szCs w:val="32"/>
              </w:rPr>
              <w:t>berus erat canis cum trēs capitibus</w:t>
            </w:r>
            <w:r w:rsidRPr="00FC7F12">
              <w:rPr>
                <w:rFonts w:cs="Times New Roman"/>
                <w:sz w:val="32"/>
                <w:szCs w:val="32"/>
              </w:rPr>
              <w:t xml:space="preserve">. Cerberus in īnferīs habitābat. Cerberus īnferōs servāvit. Herculēs canem nōn nocēre potuit. Herculēs Cerberum ab īnferīs ad rēgem Eurysthēum cēpit et dūxit. </w:t>
            </w:r>
          </w:p>
          <w:p w:rsidR="00F734F6" w:rsidRDefault="00F734F6" w:rsidP="00F734F6">
            <w:pPr>
              <w:spacing w:line="360" w:lineRule="auto"/>
              <w:jc w:val="center"/>
              <w:rPr>
                <w:rFonts w:cs="Times New Roman"/>
                <w:sz w:val="32"/>
                <w:szCs w:val="32"/>
              </w:rPr>
            </w:pPr>
          </w:p>
          <w:p w:rsidR="00F734F6" w:rsidRDefault="00F734F6" w:rsidP="006F0E87">
            <w:pPr>
              <w:spacing w:line="360" w:lineRule="auto"/>
              <w:jc w:val="center"/>
              <w:rPr>
                <w:rFonts w:cs="Times New Roman"/>
                <w:sz w:val="32"/>
                <w:szCs w:val="32"/>
              </w:rPr>
            </w:pPr>
            <w:r>
              <w:rPr>
                <w:rFonts w:cs="Times New Roman"/>
                <w:sz w:val="32"/>
                <w:szCs w:val="32"/>
              </w:rPr>
              <w:lastRenderedPageBreak/>
              <w:t>VI</w:t>
            </w:r>
          </w:p>
          <w:p w:rsidR="00CC632E" w:rsidRPr="00F734F6" w:rsidRDefault="00CC632E" w:rsidP="00F734F6">
            <w:pPr>
              <w:spacing w:line="360" w:lineRule="auto"/>
              <w:jc w:val="center"/>
              <w:rPr>
                <w:rFonts w:cs="Times New Roman"/>
                <w:i/>
                <w:sz w:val="32"/>
                <w:szCs w:val="32"/>
              </w:rPr>
            </w:pPr>
            <w:r w:rsidRPr="00F734F6">
              <w:rPr>
                <w:rFonts w:cs="Times New Roman"/>
                <w:i/>
                <w:sz w:val="32"/>
                <w:szCs w:val="32"/>
              </w:rPr>
              <w:t xml:space="preserve">Post </w:t>
            </w:r>
            <w:r w:rsidR="006F0E87">
              <w:rPr>
                <w:rFonts w:cs="Times New Roman"/>
                <w:i/>
                <w:sz w:val="32"/>
                <w:szCs w:val="32"/>
              </w:rPr>
              <w:t>Labōrē</w:t>
            </w:r>
            <w:r w:rsidRPr="00F734F6">
              <w:rPr>
                <w:rFonts w:cs="Times New Roman"/>
                <w:i/>
                <w:sz w:val="32"/>
                <w:szCs w:val="32"/>
              </w:rPr>
              <w:t>s</w:t>
            </w:r>
          </w:p>
          <w:p w:rsidR="00CC632E" w:rsidRPr="00CC632E" w:rsidRDefault="00CC632E" w:rsidP="00CC632E">
            <w:pPr>
              <w:spacing w:line="360" w:lineRule="auto"/>
              <w:rPr>
                <w:rFonts w:cs="Times New Roman"/>
                <w:sz w:val="32"/>
                <w:szCs w:val="32"/>
              </w:rPr>
            </w:pPr>
          </w:p>
          <w:p w:rsidR="00CC632E" w:rsidRPr="00CC632E" w:rsidRDefault="0086563A" w:rsidP="00CC632E">
            <w:pPr>
              <w:spacing w:line="360" w:lineRule="auto"/>
              <w:rPr>
                <w:rFonts w:cs="Times New Roman"/>
                <w:sz w:val="32"/>
                <w:szCs w:val="32"/>
              </w:rPr>
            </w:pPr>
            <w:r>
              <w:rPr>
                <w:rFonts w:cs="Times New Roman"/>
                <w:sz w:val="32"/>
                <w:szCs w:val="32"/>
              </w:rPr>
              <w:t>Post duodecim labōrēs, Herculēs erat maximus hērōs in Graeciā</w:t>
            </w:r>
            <w:r w:rsidR="00CC632E" w:rsidRPr="00CC632E">
              <w:rPr>
                <w:rFonts w:cs="Times New Roman"/>
                <w:sz w:val="32"/>
                <w:szCs w:val="32"/>
              </w:rPr>
              <w:t xml:space="preserve">! </w:t>
            </w:r>
          </w:p>
          <w:p w:rsidR="00CC632E" w:rsidRPr="00CC632E" w:rsidRDefault="00CC632E" w:rsidP="00CC632E">
            <w:pPr>
              <w:spacing w:line="360" w:lineRule="auto"/>
              <w:rPr>
                <w:rFonts w:cs="Times New Roman"/>
                <w:sz w:val="32"/>
                <w:szCs w:val="32"/>
              </w:rPr>
            </w:pPr>
          </w:p>
          <w:p w:rsidR="00CC632E" w:rsidRDefault="0086563A" w:rsidP="00CC632E">
            <w:pPr>
              <w:spacing w:line="360" w:lineRule="auto"/>
              <w:rPr>
                <w:rFonts w:cs="Times New Roman"/>
                <w:sz w:val="32"/>
                <w:szCs w:val="32"/>
              </w:rPr>
            </w:pPr>
            <w:r w:rsidRPr="0086563A">
              <w:rPr>
                <w:rFonts w:cs="Times New Roman"/>
                <w:sz w:val="32"/>
                <w:szCs w:val="32"/>
              </w:rPr>
              <w:t>Sed, Herculēs coniugem nōn habui</w:t>
            </w:r>
            <w:r>
              <w:rPr>
                <w:rFonts w:cs="Times New Roman"/>
                <w:sz w:val="32"/>
                <w:szCs w:val="32"/>
              </w:rPr>
              <w:t>t. Iolē erat fīlia rēgis Euryti</w:t>
            </w:r>
            <w:r w:rsidRPr="0086563A">
              <w:rPr>
                <w:rFonts w:cs="Times New Roman"/>
                <w:sz w:val="32"/>
                <w:szCs w:val="32"/>
              </w:rPr>
              <w:t xml:space="preserve">. Eurytus erat magister Herculis. Eurytus Herculem </w:t>
            </w:r>
            <w:r w:rsidRPr="0086563A">
              <w:rPr>
                <w:rFonts w:cs="Times New Roman"/>
                <w:b/>
                <w:sz w:val="32"/>
                <w:szCs w:val="32"/>
              </w:rPr>
              <w:t>dē sagittātiōne</w:t>
            </w:r>
            <w:r w:rsidRPr="0086563A">
              <w:rPr>
                <w:rFonts w:cs="Times New Roman"/>
                <w:sz w:val="32"/>
                <w:szCs w:val="32"/>
              </w:rPr>
              <w:t xml:space="preserve"> </w:t>
            </w:r>
            <w:r w:rsidRPr="0086563A">
              <w:rPr>
                <w:rFonts w:cs="Times New Roman"/>
                <w:b/>
                <w:sz w:val="32"/>
                <w:szCs w:val="32"/>
              </w:rPr>
              <w:t>docuit</w:t>
            </w:r>
            <w:r w:rsidRPr="0086563A">
              <w:rPr>
                <w:rFonts w:cs="Times New Roman"/>
                <w:sz w:val="32"/>
                <w:szCs w:val="32"/>
              </w:rPr>
              <w:t xml:space="preserve">. Rēx Herculī dīxit virum, </w:t>
            </w:r>
            <w:r w:rsidRPr="0086563A">
              <w:rPr>
                <w:rFonts w:cs="Times New Roman"/>
                <w:b/>
                <w:sz w:val="32"/>
                <w:szCs w:val="32"/>
              </w:rPr>
              <w:t>optimum</w:t>
            </w:r>
            <w:r w:rsidRPr="0086563A">
              <w:rPr>
                <w:rFonts w:cs="Times New Roman"/>
                <w:sz w:val="32"/>
                <w:szCs w:val="32"/>
              </w:rPr>
              <w:t xml:space="preserve"> in sagittātiōne, Iolēn coniugem habēre posse. Herculēs Iolēn coniugem habēre voluit. Herculēs erat virum optimum in sagittātiōne. Eurytus Herculī Iolēn </w:t>
            </w:r>
            <w:r w:rsidRPr="0086563A">
              <w:rPr>
                <w:rFonts w:cs="Times New Roman"/>
                <w:b/>
                <w:sz w:val="32"/>
                <w:szCs w:val="32"/>
              </w:rPr>
              <w:t>negābat</w:t>
            </w:r>
            <w:r w:rsidRPr="0086563A">
              <w:rPr>
                <w:rFonts w:cs="Times New Roman"/>
                <w:sz w:val="32"/>
                <w:szCs w:val="32"/>
              </w:rPr>
              <w:t xml:space="preserve">. </w:t>
            </w:r>
            <w:r>
              <w:rPr>
                <w:rFonts w:cs="Times New Roman"/>
                <w:sz w:val="32"/>
                <w:szCs w:val="32"/>
              </w:rPr>
              <w:t>Herculēs Eurytō nōn placuit propter caedem</w:t>
            </w:r>
            <w:r w:rsidRPr="0086563A">
              <w:rPr>
                <w:rFonts w:cs="Times New Roman"/>
                <w:sz w:val="32"/>
                <w:szCs w:val="32"/>
              </w:rPr>
              <w:t xml:space="preserve"> Megarae. </w:t>
            </w:r>
          </w:p>
          <w:p w:rsidR="0086563A" w:rsidRPr="00CC632E" w:rsidRDefault="0086563A" w:rsidP="00CC632E">
            <w:pPr>
              <w:spacing w:line="360" w:lineRule="auto"/>
              <w:rPr>
                <w:rFonts w:cs="Times New Roman"/>
                <w:sz w:val="32"/>
                <w:szCs w:val="32"/>
              </w:rPr>
            </w:pPr>
          </w:p>
          <w:p w:rsidR="00CC632E" w:rsidRPr="00CC632E" w:rsidRDefault="0086563A" w:rsidP="00CC632E">
            <w:pPr>
              <w:shd w:val="clear" w:color="auto" w:fill="FFFFFF" w:themeFill="background1"/>
              <w:spacing w:line="360" w:lineRule="auto"/>
              <w:rPr>
                <w:rFonts w:cs="Times New Roman"/>
                <w:sz w:val="32"/>
                <w:szCs w:val="32"/>
              </w:rPr>
            </w:pPr>
            <w:r w:rsidRPr="0086563A">
              <w:rPr>
                <w:rFonts w:cs="Times New Roman"/>
                <w:sz w:val="32"/>
                <w:szCs w:val="32"/>
              </w:rPr>
              <w:t xml:space="preserve">Herculēs etiam coniugem nōn habuit. Herculēs Dēianīram petit. Dēianīra erat fīlia Oenēī, rēgis Calydōnis. Acheolus Dēianīram </w:t>
            </w:r>
            <w:r w:rsidRPr="00954F6D">
              <w:rPr>
                <w:rFonts w:cs="Times New Roman"/>
                <w:b/>
                <w:sz w:val="32"/>
                <w:szCs w:val="32"/>
              </w:rPr>
              <w:t>in mātrimōnium dūcere</w:t>
            </w:r>
            <w:r w:rsidRPr="0086563A">
              <w:rPr>
                <w:rFonts w:cs="Times New Roman"/>
                <w:sz w:val="32"/>
                <w:szCs w:val="32"/>
              </w:rPr>
              <w:t xml:space="preserve"> voluit. Achelōus erat flūmen. Achelōus </w:t>
            </w:r>
            <w:r w:rsidRPr="00954F6D">
              <w:rPr>
                <w:rFonts w:cs="Times New Roman"/>
                <w:b/>
                <w:sz w:val="32"/>
                <w:szCs w:val="32"/>
              </w:rPr>
              <w:t>in multās figūrās mūtāre potuit</w:t>
            </w:r>
            <w:r w:rsidRPr="0086563A">
              <w:rPr>
                <w:rFonts w:cs="Times New Roman"/>
                <w:sz w:val="32"/>
                <w:szCs w:val="32"/>
              </w:rPr>
              <w:t xml:space="preserve">. Acheolus Dēianīrae et patrī nōn placuit. Oenēus Dēianīram Herculī dare volēbat. Achelōus, in figūrā taurī, </w:t>
            </w:r>
            <w:r w:rsidRPr="0086563A">
              <w:rPr>
                <w:rFonts w:cs="Times New Roman"/>
                <w:sz w:val="32"/>
                <w:szCs w:val="32"/>
              </w:rPr>
              <w:lastRenderedPageBreak/>
              <w:t>contrā H</w:t>
            </w:r>
            <w:r w:rsidR="00954F6D">
              <w:rPr>
                <w:rFonts w:cs="Times New Roman"/>
                <w:sz w:val="32"/>
                <w:szCs w:val="32"/>
              </w:rPr>
              <w:t>erculem pugnāvit. Herculēs cornū taurī, Achelōū</w:t>
            </w:r>
            <w:r w:rsidRPr="0086563A">
              <w:rPr>
                <w:rFonts w:cs="Times New Roman"/>
                <w:sz w:val="32"/>
                <w:szCs w:val="32"/>
              </w:rPr>
              <w:t xml:space="preserve">s, </w:t>
            </w:r>
            <w:r w:rsidRPr="00954F6D">
              <w:rPr>
                <w:rFonts w:cs="Times New Roman"/>
                <w:b/>
                <w:sz w:val="32"/>
                <w:szCs w:val="32"/>
              </w:rPr>
              <w:t>abrūpit</w:t>
            </w:r>
            <w:r w:rsidRPr="0086563A">
              <w:rPr>
                <w:rFonts w:cs="Times New Roman"/>
                <w:sz w:val="32"/>
                <w:szCs w:val="32"/>
              </w:rPr>
              <w:t>. Herculēs erat victor! Dēianīra Herculī data est.</w:t>
            </w:r>
          </w:p>
          <w:p w:rsidR="00CC632E" w:rsidRPr="00CC632E" w:rsidRDefault="00CC632E" w:rsidP="00CC632E">
            <w:pPr>
              <w:shd w:val="clear" w:color="auto" w:fill="FFFFFF" w:themeFill="background1"/>
              <w:spacing w:line="360" w:lineRule="auto"/>
              <w:rPr>
                <w:rFonts w:cs="Times New Roman"/>
                <w:sz w:val="32"/>
                <w:szCs w:val="32"/>
              </w:rPr>
            </w:pPr>
          </w:p>
          <w:p w:rsidR="00CC632E" w:rsidRPr="00CC632E" w:rsidRDefault="0086563A" w:rsidP="00CC632E">
            <w:pPr>
              <w:shd w:val="clear" w:color="auto" w:fill="FFFFFF" w:themeFill="background1"/>
              <w:spacing w:line="360" w:lineRule="auto"/>
              <w:rPr>
                <w:rFonts w:cs="Times New Roman"/>
                <w:sz w:val="32"/>
                <w:szCs w:val="32"/>
              </w:rPr>
            </w:pPr>
            <w:r w:rsidRPr="0086563A">
              <w:rPr>
                <w:rFonts w:cs="Times New Roman"/>
                <w:sz w:val="32"/>
                <w:szCs w:val="32"/>
              </w:rPr>
              <w:t>I</w:t>
            </w:r>
            <w:r>
              <w:rPr>
                <w:rFonts w:cs="Times New Roman"/>
                <w:sz w:val="32"/>
                <w:szCs w:val="32"/>
              </w:rPr>
              <w:t>n i</w:t>
            </w:r>
            <w:r w:rsidRPr="0086563A">
              <w:rPr>
                <w:rFonts w:cs="Times New Roman"/>
                <w:sz w:val="32"/>
                <w:szCs w:val="32"/>
              </w:rPr>
              <w:t>tinere domum</w:t>
            </w:r>
            <w:r w:rsidR="00954F6D">
              <w:rPr>
                <w:rFonts w:cs="Times New Roman"/>
                <w:sz w:val="32"/>
                <w:szCs w:val="32"/>
              </w:rPr>
              <w:t>, Herculēs et Dēianīra flūmen vē</w:t>
            </w:r>
            <w:r w:rsidRPr="0086563A">
              <w:rPr>
                <w:rFonts w:cs="Times New Roman"/>
                <w:sz w:val="32"/>
                <w:szCs w:val="32"/>
              </w:rPr>
              <w:t xml:space="preserve">nit. Nessus flūmen servāvit. Nessus erat centaurus. Nēssus Dēianīram capere trāns flūmen voluit. Nessus Herculī nōn placuit. Nessus Dēianīram trāns flūmen cēpit. Nessus erat malus. Dēianīra erat trīstis. Dēianīra contrā Nessum pugnāvit. Herculēs Nessum cum sagittīs necāvit. Sagittae erant venēnātissimae! </w:t>
            </w:r>
            <w:r w:rsidRPr="00954F6D">
              <w:rPr>
                <w:rFonts w:cs="Times New Roman"/>
                <w:b/>
                <w:sz w:val="32"/>
                <w:szCs w:val="32"/>
              </w:rPr>
              <w:t>Dum</w:t>
            </w:r>
            <w:r w:rsidRPr="0086563A">
              <w:rPr>
                <w:rFonts w:cs="Times New Roman"/>
                <w:sz w:val="32"/>
                <w:szCs w:val="32"/>
              </w:rPr>
              <w:t xml:space="preserve"> Nessus </w:t>
            </w:r>
            <w:r w:rsidRPr="00954F6D">
              <w:rPr>
                <w:rFonts w:cs="Times New Roman"/>
                <w:b/>
                <w:sz w:val="32"/>
                <w:szCs w:val="32"/>
              </w:rPr>
              <w:t>moriēbātur</w:t>
            </w:r>
            <w:r w:rsidR="00842AC0">
              <w:rPr>
                <w:rFonts w:cs="Times New Roman"/>
                <w:sz w:val="32"/>
                <w:szCs w:val="32"/>
              </w:rPr>
              <w:t>, Dēianīrae dīxit,</w:t>
            </w:r>
            <w:r w:rsidR="00954F6D">
              <w:rPr>
                <w:rFonts w:cs="Times New Roman"/>
                <w:sz w:val="32"/>
                <w:szCs w:val="32"/>
              </w:rPr>
              <w:t xml:space="preserve"> “</w:t>
            </w:r>
            <w:r w:rsidR="00842AC0">
              <w:rPr>
                <w:rFonts w:cs="Times New Roman"/>
                <w:sz w:val="32"/>
                <w:szCs w:val="32"/>
              </w:rPr>
              <w:t>m</w:t>
            </w:r>
            <w:r w:rsidR="00954F6D">
              <w:rPr>
                <w:rFonts w:cs="Times New Roman"/>
                <w:sz w:val="32"/>
                <w:szCs w:val="32"/>
              </w:rPr>
              <w:t xml:space="preserve">eus </w:t>
            </w:r>
            <w:r w:rsidR="00954F6D" w:rsidRPr="00954F6D">
              <w:rPr>
                <w:rFonts w:cs="Times New Roman"/>
                <w:b/>
                <w:sz w:val="32"/>
                <w:szCs w:val="32"/>
              </w:rPr>
              <w:t>sanguis</w:t>
            </w:r>
            <w:r w:rsidR="00954F6D">
              <w:rPr>
                <w:rFonts w:cs="Times New Roman"/>
                <w:sz w:val="32"/>
                <w:szCs w:val="32"/>
              </w:rPr>
              <w:t xml:space="preserve"> est </w:t>
            </w:r>
            <w:r w:rsidR="00954F6D" w:rsidRPr="00842AC0">
              <w:rPr>
                <w:rFonts w:cs="Times New Roman"/>
                <w:b/>
                <w:sz w:val="32"/>
                <w:szCs w:val="32"/>
              </w:rPr>
              <w:t>potēns</w:t>
            </w:r>
            <w:r w:rsidR="00954F6D">
              <w:rPr>
                <w:rFonts w:cs="Times New Roman"/>
                <w:sz w:val="32"/>
                <w:szCs w:val="32"/>
              </w:rPr>
              <w:t xml:space="preserve">.” Propter sagittās, </w:t>
            </w:r>
            <w:r w:rsidR="00954F6D" w:rsidRPr="00954F6D">
              <w:rPr>
                <w:rFonts w:cs="Times New Roman"/>
                <w:sz w:val="32"/>
                <w:szCs w:val="32"/>
              </w:rPr>
              <w:t>s</w:t>
            </w:r>
            <w:r w:rsidRPr="00954F6D">
              <w:rPr>
                <w:rFonts w:cs="Times New Roman"/>
                <w:sz w:val="32"/>
                <w:szCs w:val="32"/>
              </w:rPr>
              <w:t>anguis</w:t>
            </w:r>
            <w:r w:rsidRPr="0086563A">
              <w:rPr>
                <w:rFonts w:cs="Times New Roman"/>
                <w:sz w:val="32"/>
                <w:szCs w:val="32"/>
              </w:rPr>
              <w:t xml:space="preserve"> Nessī, nunc, erat venēnātissimus! </w:t>
            </w:r>
            <w:r w:rsidR="00954F6D" w:rsidRPr="0086563A">
              <w:rPr>
                <w:rFonts w:cs="Times New Roman"/>
                <w:sz w:val="32"/>
                <w:szCs w:val="32"/>
              </w:rPr>
              <w:t xml:space="preserve">Herculēs Nessō nōn placuit. </w:t>
            </w:r>
            <w:r w:rsidRPr="0086563A">
              <w:rPr>
                <w:rFonts w:cs="Times New Roman"/>
                <w:sz w:val="32"/>
                <w:szCs w:val="32"/>
              </w:rPr>
              <w:t xml:space="preserve">Nessus </w:t>
            </w:r>
            <w:r w:rsidRPr="00954F6D">
              <w:rPr>
                <w:rFonts w:cs="Times New Roman"/>
                <w:b/>
                <w:sz w:val="32"/>
                <w:szCs w:val="32"/>
              </w:rPr>
              <w:t>sagulum</w:t>
            </w:r>
            <w:r w:rsidRPr="0086563A">
              <w:rPr>
                <w:rFonts w:cs="Times New Roman"/>
                <w:sz w:val="32"/>
                <w:szCs w:val="32"/>
              </w:rPr>
              <w:t xml:space="preserve"> in sanguine ēius venēnātissimō posuit. Centaurus malus sagulum venēnātissimum Dēianīrae dēdi</w:t>
            </w:r>
            <w:r w:rsidR="00842AC0">
              <w:rPr>
                <w:rFonts w:cs="Times New Roman"/>
                <w:sz w:val="32"/>
                <w:szCs w:val="32"/>
              </w:rPr>
              <w:t>t. “Dā sagulum Herculī, Dēianīra</w:t>
            </w:r>
            <w:r w:rsidRPr="0086563A">
              <w:rPr>
                <w:rFonts w:cs="Times New Roman"/>
                <w:sz w:val="32"/>
                <w:szCs w:val="32"/>
              </w:rPr>
              <w:t xml:space="preserve">, </w:t>
            </w:r>
            <w:r w:rsidRPr="00842AC0">
              <w:rPr>
                <w:rFonts w:cs="Times New Roman"/>
                <w:b/>
                <w:sz w:val="32"/>
                <w:szCs w:val="32"/>
              </w:rPr>
              <w:t>amōrem tibi probāre</w:t>
            </w:r>
            <w:r w:rsidR="00842AC0">
              <w:rPr>
                <w:rFonts w:cs="Times New Roman"/>
                <w:sz w:val="32"/>
                <w:szCs w:val="32"/>
              </w:rPr>
              <w:t>.</w:t>
            </w:r>
            <w:r w:rsidRPr="0086563A">
              <w:rPr>
                <w:rFonts w:cs="Times New Roman"/>
                <w:sz w:val="32"/>
                <w:szCs w:val="32"/>
              </w:rPr>
              <w:t>”</w:t>
            </w:r>
          </w:p>
          <w:p w:rsidR="00955FB6" w:rsidRDefault="00955FB6" w:rsidP="00CC632E">
            <w:pPr>
              <w:shd w:val="clear" w:color="auto" w:fill="FFFFFF" w:themeFill="background1"/>
              <w:spacing w:line="360" w:lineRule="auto"/>
              <w:rPr>
                <w:rFonts w:cs="Times New Roman"/>
                <w:sz w:val="32"/>
                <w:szCs w:val="32"/>
              </w:rPr>
            </w:pPr>
          </w:p>
          <w:p w:rsidR="00955FB6" w:rsidRDefault="00955FB6" w:rsidP="00CC632E">
            <w:pPr>
              <w:shd w:val="clear" w:color="auto" w:fill="FFFFFF" w:themeFill="background1"/>
              <w:spacing w:line="360" w:lineRule="auto"/>
              <w:rPr>
                <w:rFonts w:cs="Times New Roman"/>
                <w:sz w:val="32"/>
                <w:szCs w:val="32"/>
              </w:rPr>
            </w:pPr>
          </w:p>
          <w:p w:rsidR="00955FB6" w:rsidRDefault="00955FB6" w:rsidP="00CC632E">
            <w:pPr>
              <w:shd w:val="clear" w:color="auto" w:fill="FFFFFF" w:themeFill="background1"/>
              <w:spacing w:line="360" w:lineRule="auto"/>
              <w:rPr>
                <w:rFonts w:cs="Times New Roman"/>
                <w:sz w:val="32"/>
                <w:szCs w:val="32"/>
              </w:rPr>
            </w:pPr>
          </w:p>
          <w:p w:rsidR="00842AC0" w:rsidRDefault="00842AC0" w:rsidP="00955FB6">
            <w:pPr>
              <w:shd w:val="clear" w:color="auto" w:fill="FFFFFF" w:themeFill="background1"/>
              <w:spacing w:line="360" w:lineRule="auto"/>
              <w:jc w:val="center"/>
              <w:rPr>
                <w:rFonts w:cs="Times New Roman"/>
                <w:sz w:val="32"/>
                <w:szCs w:val="32"/>
              </w:rPr>
            </w:pPr>
          </w:p>
          <w:p w:rsidR="00955FB6" w:rsidRDefault="00955FB6" w:rsidP="00955FB6">
            <w:pPr>
              <w:shd w:val="clear" w:color="auto" w:fill="FFFFFF" w:themeFill="background1"/>
              <w:spacing w:line="360" w:lineRule="auto"/>
              <w:jc w:val="center"/>
              <w:rPr>
                <w:rFonts w:cs="Times New Roman"/>
                <w:sz w:val="32"/>
                <w:szCs w:val="32"/>
              </w:rPr>
            </w:pPr>
            <w:r>
              <w:rPr>
                <w:rFonts w:cs="Times New Roman"/>
                <w:sz w:val="32"/>
                <w:szCs w:val="32"/>
              </w:rPr>
              <w:lastRenderedPageBreak/>
              <w:t>VII</w:t>
            </w:r>
          </w:p>
          <w:p w:rsidR="00CC632E" w:rsidRPr="00955FB6" w:rsidRDefault="00CC632E" w:rsidP="00955FB6">
            <w:pPr>
              <w:shd w:val="clear" w:color="auto" w:fill="FFFFFF" w:themeFill="background1"/>
              <w:spacing w:line="360" w:lineRule="auto"/>
              <w:jc w:val="center"/>
              <w:rPr>
                <w:rFonts w:cs="Times New Roman"/>
                <w:i/>
                <w:sz w:val="32"/>
                <w:szCs w:val="32"/>
              </w:rPr>
            </w:pPr>
            <w:r w:rsidRPr="00955FB6">
              <w:rPr>
                <w:rFonts w:cs="Times New Roman"/>
                <w:i/>
                <w:sz w:val="32"/>
                <w:szCs w:val="32"/>
              </w:rPr>
              <w:t>Mors Herculis</w:t>
            </w:r>
          </w:p>
          <w:p w:rsidR="00CC632E" w:rsidRPr="00CC632E" w:rsidRDefault="00CC632E" w:rsidP="00CC632E">
            <w:pPr>
              <w:shd w:val="clear" w:color="auto" w:fill="FFFFFF" w:themeFill="background1"/>
              <w:spacing w:line="360" w:lineRule="auto"/>
              <w:rPr>
                <w:rFonts w:cs="Times New Roman"/>
                <w:sz w:val="32"/>
                <w:szCs w:val="32"/>
              </w:rPr>
            </w:pPr>
          </w:p>
          <w:p w:rsidR="00CC632E" w:rsidRDefault="00842AC0" w:rsidP="00CC632E">
            <w:pPr>
              <w:shd w:val="clear" w:color="auto" w:fill="FFFFFF" w:themeFill="background1"/>
              <w:spacing w:line="360" w:lineRule="auto"/>
              <w:rPr>
                <w:rFonts w:cs="Times New Roman"/>
                <w:sz w:val="32"/>
                <w:szCs w:val="32"/>
              </w:rPr>
            </w:pPr>
            <w:r w:rsidRPr="00842AC0">
              <w:rPr>
                <w:rFonts w:cs="Times New Roman"/>
                <w:sz w:val="32"/>
                <w:szCs w:val="32"/>
              </w:rPr>
              <w:t>Herculēs Dēianīram amāvit. Dēianīra ūnum fīlium cum Hercule habuit. Fīlius Herculis erat Hyllus.</w:t>
            </w:r>
          </w:p>
          <w:p w:rsidR="00842AC0" w:rsidRPr="00CC632E" w:rsidRDefault="00842AC0" w:rsidP="00CC632E">
            <w:pPr>
              <w:shd w:val="clear" w:color="auto" w:fill="FFFFFF" w:themeFill="background1"/>
              <w:spacing w:line="360" w:lineRule="auto"/>
              <w:rPr>
                <w:rFonts w:cs="Times New Roman"/>
                <w:sz w:val="32"/>
                <w:szCs w:val="32"/>
              </w:rPr>
            </w:pPr>
          </w:p>
          <w:p w:rsidR="00CC632E" w:rsidRDefault="00842AC0" w:rsidP="00CC632E">
            <w:pPr>
              <w:shd w:val="clear" w:color="auto" w:fill="FFFFFF" w:themeFill="background1"/>
              <w:spacing w:line="360" w:lineRule="auto"/>
              <w:rPr>
                <w:rFonts w:cs="Times New Roman"/>
                <w:sz w:val="32"/>
                <w:szCs w:val="32"/>
              </w:rPr>
            </w:pPr>
            <w:r w:rsidRPr="00842AC0">
              <w:rPr>
                <w:rFonts w:cs="Times New Roman"/>
                <w:sz w:val="32"/>
                <w:szCs w:val="32"/>
              </w:rPr>
              <w:t>S</w:t>
            </w:r>
            <w:r>
              <w:rPr>
                <w:rFonts w:cs="Times New Roman"/>
                <w:sz w:val="32"/>
                <w:szCs w:val="32"/>
              </w:rPr>
              <w:t xml:space="preserve">ed, Herculēs erat in </w:t>
            </w:r>
            <w:r w:rsidRPr="00842AC0">
              <w:rPr>
                <w:rFonts w:cs="Times New Roman"/>
                <w:sz w:val="32"/>
                <w:szCs w:val="32"/>
              </w:rPr>
              <w:t>amōre</w:t>
            </w:r>
            <w:r>
              <w:rPr>
                <w:rFonts w:cs="Times New Roman"/>
                <w:sz w:val="32"/>
                <w:szCs w:val="32"/>
              </w:rPr>
              <w:t xml:space="preserve"> cum Iolē</w:t>
            </w:r>
            <w:r w:rsidRPr="00842AC0">
              <w:rPr>
                <w:rFonts w:cs="Times New Roman"/>
                <w:sz w:val="32"/>
                <w:szCs w:val="32"/>
              </w:rPr>
              <w:t>. Herculēs īram contrā Eurytum habuit.</w:t>
            </w:r>
            <w:r w:rsidRPr="00842AC0">
              <w:rPr>
                <w:rFonts w:cs="Times New Roman"/>
                <w:b/>
                <w:sz w:val="32"/>
                <w:szCs w:val="32"/>
              </w:rPr>
              <w:t xml:space="preserve"> Itaque</w:t>
            </w:r>
            <w:r w:rsidRPr="00842AC0">
              <w:rPr>
                <w:rFonts w:cs="Times New Roman"/>
                <w:sz w:val="32"/>
                <w:szCs w:val="32"/>
              </w:rPr>
              <w:t xml:space="preserve"> Herculēs ad Eurytum īvit. “Dā mī Iolēn!” Herculēs negābātur. Eurytus Herculem habēre Iolēn nōlēbat. Herculēs Eurytum necāvit. Herculēs Iolēn cēpit. </w:t>
            </w:r>
          </w:p>
          <w:p w:rsidR="00842AC0" w:rsidRPr="00CC632E" w:rsidRDefault="00842AC0" w:rsidP="00CC632E">
            <w:pPr>
              <w:shd w:val="clear" w:color="auto" w:fill="FFFFFF" w:themeFill="background1"/>
              <w:spacing w:line="360" w:lineRule="auto"/>
              <w:rPr>
                <w:rFonts w:cs="Times New Roman"/>
                <w:sz w:val="32"/>
                <w:szCs w:val="32"/>
              </w:rPr>
            </w:pPr>
          </w:p>
          <w:p w:rsidR="00CC632E" w:rsidRPr="00CC632E" w:rsidRDefault="00842AC0" w:rsidP="00CC632E">
            <w:pPr>
              <w:shd w:val="clear" w:color="auto" w:fill="FFFFFF" w:themeFill="background1"/>
              <w:spacing w:line="360" w:lineRule="auto"/>
              <w:rPr>
                <w:rFonts w:cs="Times New Roman"/>
                <w:sz w:val="32"/>
                <w:szCs w:val="32"/>
              </w:rPr>
            </w:pPr>
            <w:r w:rsidRPr="00842AC0">
              <w:rPr>
                <w:rFonts w:cs="Times New Roman"/>
                <w:sz w:val="32"/>
                <w:szCs w:val="32"/>
              </w:rPr>
              <w:t xml:space="preserve">Iolē Dēianīrae cum servō missa est. Herculēs </w:t>
            </w:r>
            <w:r w:rsidRPr="00842AC0">
              <w:rPr>
                <w:rFonts w:cs="Times New Roman"/>
                <w:b/>
                <w:sz w:val="32"/>
                <w:szCs w:val="32"/>
              </w:rPr>
              <w:t>cum eīs</w:t>
            </w:r>
            <w:r w:rsidRPr="00842AC0">
              <w:rPr>
                <w:rFonts w:cs="Times New Roman"/>
                <w:sz w:val="32"/>
                <w:szCs w:val="32"/>
              </w:rPr>
              <w:t xml:space="preserve"> nōn erat. Servus dīxit, “Dēianīra, Herculēs virginem mittit.” Dēianīra virginem accēpit. Iolē erat virgō pulchra. Dēianīra erat trīstis. Cūr Herculēs virginem Dēianīrae mīsit? Voluitne Herculēs </w:t>
            </w:r>
            <w:r w:rsidRPr="00842AC0">
              <w:rPr>
                <w:rFonts w:cs="Times New Roman"/>
                <w:b/>
                <w:sz w:val="32"/>
                <w:szCs w:val="32"/>
              </w:rPr>
              <w:t>novam</w:t>
            </w:r>
            <w:r w:rsidRPr="00842AC0">
              <w:rPr>
                <w:rFonts w:cs="Times New Roman"/>
                <w:sz w:val="32"/>
                <w:szCs w:val="32"/>
              </w:rPr>
              <w:t xml:space="preserve"> coniugem? Amatne Herculēs virginem? H</w:t>
            </w:r>
            <w:r>
              <w:rPr>
                <w:rFonts w:cs="Times New Roman"/>
                <w:sz w:val="32"/>
                <w:szCs w:val="32"/>
              </w:rPr>
              <w:t xml:space="preserve">erculēs nōn erat domī. Dēianīra </w:t>
            </w:r>
            <w:r w:rsidRPr="00842AC0">
              <w:rPr>
                <w:rFonts w:cs="Times New Roman"/>
                <w:sz w:val="32"/>
                <w:szCs w:val="32"/>
              </w:rPr>
              <w:t xml:space="preserve">rogāre </w:t>
            </w:r>
            <w:r w:rsidRPr="00842AC0">
              <w:rPr>
                <w:rFonts w:cs="Times New Roman"/>
                <w:sz w:val="32"/>
                <w:szCs w:val="32"/>
              </w:rPr>
              <w:t>Herculem</w:t>
            </w:r>
            <w:r w:rsidRPr="00842AC0">
              <w:rPr>
                <w:rFonts w:cs="Times New Roman"/>
                <w:sz w:val="32"/>
                <w:szCs w:val="32"/>
              </w:rPr>
              <w:t xml:space="preserve"> </w:t>
            </w:r>
            <w:r>
              <w:rPr>
                <w:rFonts w:cs="Times New Roman"/>
                <w:sz w:val="32"/>
                <w:szCs w:val="32"/>
              </w:rPr>
              <w:t xml:space="preserve">nōn </w:t>
            </w:r>
            <w:r w:rsidRPr="00842AC0">
              <w:rPr>
                <w:rFonts w:cs="Times New Roman"/>
                <w:sz w:val="32"/>
                <w:szCs w:val="32"/>
              </w:rPr>
              <w:t>pot</w:t>
            </w:r>
            <w:r>
              <w:rPr>
                <w:rFonts w:cs="Times New Roman"/>
                <w:sz w:val="32"/>
                <w:szCs w:val="32"/>
              </w:rPr>
              <w:t>ui</w:t>
            </w:r>
            <w:r w:rsidRPr="00842AC0">
              <w:rPr>
                <w:rFonts w:cs="Times New Roman"/>
                <w:sz w:val="32"/>
                <w:szCs w:val="32"/>
              </w:rPr>
              <w:t>t. Dēianīra erat trīstissima!</w:t>
            </w:r>
          </w:p>
          <w:p w:rsidR="00CC632E" w:rsidRDefault="00842AC0" w:rsidP="00CC632E">
            <w:pPr>
              <w:shd w:val="clear" w:color="auto" w:fill="FFFFFF" w:themeFill="background1"/>
              <w:spacing w:line="360" w:lineRule="auto"/>
              <w:rPr>
                <w:rFonts w:cs="Times New Roman"/>
                <w:sz w:val="32"/>
                <w:szCs w:val="32"/>
              </w:rPr>
            </w:pPr>
            <w:r w:rsidRPr="00842AC0">
              <w:rPr>
                <w:rFonts w:cs="Times New Roman"/>
                <w:sz w:val="32"/>
                <w:szCs w:val="32"/>
              </w:rPr>
              <w:lastRenderedPageBreak/>
              <w:t xml:space="preserve">Dēianīra servum ad Herculem mīsit. Dēianīra servum cum sagulō mīsit. Sagulum Dēianīrae ā Nessō datum </w:t>
            </w:r>
            <w:r w:rsidR="007A0782">
              <w:rPr>
                <w:rFonts w:cs="Times New Roman"/>
                <w:sz w:val="32"/>
                <w:szCs w:val="32"/>
              </w:rPr>
              <w:t>est. Sagulum erat venēnātissimum</w:t>
            </w:r>
            <w:r w:rsidRPr="00842AC0">
              <w:rPr>
                <w:rFonts w:cs="Times New Roman"/>
                <w:sz w:val="32"/>
                <w:szCs w:val="32"/>
              </w:rPr>
              <w:t xml:space="preserve">! Dēianīra amōrem Herculis probāre volēbat. Servus sagulum ad </w:t>
            </w:r>
            <w:r w:rsidR="007A0782">
              <w:rPr>
                <w:rFonts w:cs="Times New Roman"/>
                <w:sz w:val="32"/>
                <w:szCs w:val="32"/>
              </w:rPr>
              <w:t>Herculem dedit. Servus dīxit, “s</w:t>
            </w:r>
            <w:r w:rsidRPr="00842AC0">
              <w:rPr>
                <w:rFonts w:cs="Times New Roman"/>
                <w:sz w:val="32"/>
                <w:szCs w:val="32"/>
              </w:rPr>
              <w:t xml:space="preserve">agulum est ā Dēianīrā.” Herculēs sagulum accēpit. Herculēs sagulum gessit… </w:t>
            </w:r>
          </w:p>
          <w:p w:rsidR="00842AC0" w:rsidRPr="00CC632E" w:rsidRDefault="00842AC0" w:rsidP="00CC632E">
            <w:pPr>
              <w:shd w:val="clear" w:color="auto" w:fill="FFFFFF" w:themeFill="background1"/>
              <w:spacing w:line="360" w:lineRule="auto"/>
              <w:rPr>
                <w:rFonts w:cs="Times New Roman"/>
                <w:sz w:val="32"/>
                <w:szCs w:val="32"/>
              </w:rPr>
            </w:pPr>
          </w:p>
          <w:p w:rsidR="00CC632E" w:rsidRDefault="00842AC0" w:rsidP="00CC632E">
            <w:pPr>
              <w:shd w:val="clear" w:color="auto" w:fill="FFFFFF" w:themeFill="background1"/>
              <w:spacing w:line="360" w:lineRule="auto"/>
              <w:rPr>
                <w:rFonts w:cs="Times New Roman"/>
                <w:sz w:val="32"/>
                <w:szCs w:val="32"/>
              </w:rPr>
            </w:pPr>
            <w:r w:rsidRPr="00842AC0">
              <w:rPr>
                <w:rFonts w:cs="Times New Roman"/>
                <w:sz w:val="32"/>
                <w:szCs w:val="32"/>
              </w:rPr>
              <w:t>Hercul</w:t>
            </w:r>
            <w:r w:rsidR="007A0782">
              <w:rPr>
                <w:rFonts w:cs="Times New Roman"/>
                <w:sz w:val="32"/>
                <w:szCs w:val="32"/>
              </w:rPr>
              <w:t>ēs domum numquam vē</w:t>
            </w:r>
            <w:r w:rsidRPr="00842AC0">
              <w:rPr>
                <w:rFonts w:cs="Times New Roman"/>
                <w:sz w:val="32"/>
                <w:szCs w:val="32"/>
              </w:rPr>
              <w:t>nit.</w:t>
            </w:r>
          </w:p>
          <w:p w:rsidR="00842AC0" w:rsidRPr="00CC632E" w:rsidRDefault="00842AC0" w:rsidP="00CC632E">
            <w:pPr>
              <w:shd w:val="clear" w:color="auto" w:fill="FFFFFF" w:themeFill="background1"/>
              <w:spacing w:line="360" w:lineRule="auto"/>
              <w:rPr>
                <w:rFonts w:cs="Times New Roman"/>
                <w:sz w:val="32"/>
                <w:szCs w:val="32"/>
              </w:rPr>
            </w:pPr>
          </w:p>
          <w:p w:rsidR="00CC632E" w:rsidRDefault="00842AC0" w:rsidP="00CC632E">
            <w:pPr>
              <w:shd w:val="clear" w:color="auto" w:fill="FFFFFF" w:themeFill="background1"/>
              <w:spacing w:line="360" w:lineRule="auto"/>
              <w:rPr>
                <w:rFonts w:cs="Times New Roman"/>
                <w:sz w:val="32"/>
                <w:szCs w:val="32"/>
              </w:rPr>
            </w:pPr>
            <w:r w:rsidRPr="00842AC0">
              <w:rPr>
                <w:rFonts w:cs="Times New Roman"/>
                <w:sz w:val="32"/>
                <w:szCs w:val="32"/>
              </w:rPr>
              <w:t xml:space="preserve">Dēianīra erat trīstissima, et </w:t>
            </w:r>
            <w:r w:rsidRPr="007A0782">
              <w:rPr>
                <w:rFonts w:cs="Times New Roman"/>
                <w:b/>
                <w:sz w:val="32"/>
                <w:szCs w:val="32"/>
              </w:rPr>
              <w:t>sē necāvit</w:t>
            </w:r>
            <w:r w:rsidRPr="00842AC0">
              <w:rPr>
                <w:rFonts w:cs="Times New Roman"/>
                <w:sz w:val="32"/>
                <w:szCs w:val="32"/>
              </w:rPr>
              <w:t xml:space="preserve">. Hyllus, fīlius Herculis et Dēianīrae, Iolēn coniugem cēpit. Maximus hērōs Graecus </w:t>
            </w:r>
            <w:r w:rsidRPr="007A0782">
              <w:rPr>
                <w:rFonts w:cs="Times New Roman"/>
                <w:b/>
                <w:sz w:val="32"/>
                <w:szCs w:val="32"/>
              </w:rPr>
              <w:t>mortuus est</w:t>
            </w:r>
            <w:r w:rsidRPr="00842AC0">
              <w:rPr>
                <w:rFonts w:cs="Times New Roman"/>
                <w:sz w:val="32"/>
                <w:szCs w:val="32"/>
              </w:rPr>
              <w:t>! Graecī multī era</w:t>
            </w:r>
            <w:r w:rsidR="007A0782">
              <w:rPr>
                <w:rFonts w:cs="Times New Roman"/>
                <w:sz w:val="32"/>
                <w:szCs w:val="32"/>
              </w:rPr>
              <w:t>n</w:t>
            </w:r>
            <w:r w:rsidRPr="00842AC0">
              <w:rPr>
                <w:rFonts w:cs="Times New Roman"/>
                <w:sz w:val="32"/>
                <w:szCs w:val="32"/>
              </w:rPr>
              <w:t>t trīstis.</w:t>
            </w:r>
          </w:p>
          <w:p w:rsidR="00842AC0" w:rsidRPr="00CC632E" w:rsidRDefault="00842AC0" w:rsidP="00CC632E">
            <w:pPr>
              <w:shd w:val="clear" w:color="auto" w:fill="FFFFFF" w:themeFill="background1"/>
              <w:spacing w:line="360" w:lineRule="auto"/>
              <w:rPr>
                <w:rFonts w:cs="Times New Roman"/>
                <w:sz w:val="32"/>
                <w:szCs w:val="32"/>
              </w:rPr>
            </w:pPr>
          </w:p>
          <w:p w:rsidR="00CC632E" w:rsidRPr="00CC632E" w:rsidRDefault="00842AC0" w:rsidP="00CC632E">
            <w:pPr>
              <w:spacing w:line="360" w:lineRule="auto"/>
              <w:rPr>
                <w:sz w:val="32"/>
                <w:szCs w:val="32"/>
              </w:rPr>
            </w:pPr>
            <w:r w:rsidRPr="007A0782">
              <w:rPr>
                <w:rFonts w:cs="Times New Roman"/>
                <w:b/>
                <w:sz w:val="32"/>
                <w:szCs w:val="32"/>
              </w:rPr>
              <w:t>Cum</w:t>
            </w:r>
            <w:r w:rsidRPr="00842AC0">
              <w:rPr>
                <w:rFonts w:cs="Times New Roman"/>
                <w:sz w:val="32"/>
                <w:szCs w:val="32"/>
              </w:rPr>
              <w:t xml:space="preserve"> Herculēs erat īnfāns, post serpentēs necāns, vātēs Thēbīs</w:t>
            </w:r>
            <w:r w:rsidR="007A0782">
              <w:rPr>
                <w:rFonts w:cs="Times New Roman"/>
                <w:sz w:val="32"/>
                <w:szCs w:val="32"/>
              </w:rPr>
              <w:t xml:space="preserve"> vēnit</w:t>
            </w:r>
            <w:r w:rsidRPr="00842AC0">
              <w:rPr>
                <w:rFonts w:cs="Times New Roman"/>
                <w:sz w:val="32"/>
                <w:szCs w:val="32"/>
              </w:rPr>
              <w:t>. Vātēs erat Tīresiās. Tīre</w:t>
            </w:r>
            <w:r w:rsidR="007A0782">
              <w:rPr>
                <w:rFonts w:cs="Times New Roman"/>
                <w:sz w:val="32"/>
                <w:szCs w:val="32"/>
              </w:rPr>
              <w:t>siās familiae Herculis dīxit, “m</w:t>
            </w:r>
            <w:r w:rsidRPr="00842AC0">
              <w:rPr>
                <w:rFonts w:cs="Times New Roman"/>
                <w:sz w:val="32"/>
                <w:szCs w:val="32"/>
              </w:rPr>
              <w:t xml:space="preserve">ulta mōnstra necābit. Giantēs inveniet et eōs necābit. </w:t>
            </w:r>
            <w:r w:rsidRPr="007A0782">
              <w:rPr>
                <w:rFonts w:cs="Times New Roman"/>
                <w:b/>
                <w:sz w:val="32"/>
                <w:szCs w:val="32"/>
              </w:rPr>
              <w:t>Cum</w:t>
            </w:r>
            <w:r w:rsidR="007A0782">
              <w:rPr>
                <w:rFonts w:cs="Times New Roman"/>
                <w:sz w:val="32"/>
                <w:szCs w:val="32"/>
              </w:rPr>
              <w:t xml:space="preserve"> moritur</w:t>
            </w:r>
            <w:r w:rsidRPr="00842AC0">
              <w:rPr>
                <w:rFonts w:cs="Times New Roman"/>
                <w:sz w:val="32"/>
                <w:szCs w:val="32"/>
              </w:rPr>
              <w:t>, cum deīs in monte Olympō habitābit.”</w:t>
            </w:r>
          </w:p>
        </w:tc>
        <w:tc>
          <w:tcPr>
            <w:tcW w:w="2695" w:type="dxa"/>
            <w:tcBorders>
              <w:left w:val="single" w:sz="4" w:space="0" w:color="auto"/>
            </w:tcBorders>
          </w:tcPr>
          <w:p w:rsidR="00CC632E" w:rsidRDefault="00CC632E"/>
          <w:p w:rsidR="00CC632E" w:rsidRDefault="00CC632E"/>
          <w:p w:rsidR="00CC632E" w:rsidRDefault="00CC632E"/>
          <w:p w:rsidR="00CC632E" w:rsidRDefault="00CC632E"/>
          <w:p w:rsidR="00CC632E" w:rsidRDefault="00CC632E"/>
          <w:p w:rsidR="00CC632E" w:rsidRDefault="00CC632E"/>
          <w:p w:rsidR="00CC632E" w:rsidRDefault="00CC632E"/>
          <w:p w:rsidR="00CC632E" w:rsidRDefault="00B06C06">
            <w:r>
              <w:rPr>
                <w:i/>
              </w:rPr>
              <w:t>nā</w:t>
            </w:r>
            <w:r w:rsidR="00CC632E">
              <w:rPr>
                <w:i/>
              </w:rPr>
              <w:t>tus Herculis</w:t>
            </w:r>
            <w:r w:rsidR="00CC632E">
              <w:t xml:space="preserve"> the birth of Hercules</w:t>
            </w:r>
          </w:p>
          <w:p w:rsidR="00CC632E" w:rsidRDefault="00CC632E"/>
          <w:p w:rsidR="00CC632E" w:rsidRDefault="00B06C06">
            <w:r>
              <w:rPr>
                <w:i/>
              </w:rPr>
              <w:t>ō</w:t>
            </w:r>
            <w:r w:rsidR="00CC632E">
              <w:rPr>
                <w:i/>
              </w:rPr>
              <w:t>lim</w:t>
            </w:r>
            <w:r w:rsidR="00CC632E">
              <w:t xml:space="preserve"> once upon a time</w:t>
            </w:r>
          </w:p>
          <w:p w:rsidR="00CC632E" w:rsidRDefault="00CC632E"/>
          <w:p w:rsidR="00D67DCF" w:rsidRDefault="00D67DCF"/>
          <w:p w:rsidR="00CC632E" w:rsidRDefault="00CC632E"/>
          <w:p w:rsidR="00CC632E" w:rsidRDefault="00CC632E"/>
          <w:p w:rsidR="00CC632E" w:rsidRDefault="00CC632E"/>
          <w:p w:rsidR="00CC632E" w:rsidRDefault="00CC632E"/>
          <w:p w:rsidR="00CC632E" w:rsidRDefault="00CC632E"/>
          <w:p w:rsidR="00CC632E" w:rsidRDefault="00CC632E">
            <w:r>
              <w:rPr>
                <w:i/>
              </w:rPr>
              <w:t>Iovis</w:t>
            </w:r>
            <w:r>
              <w:t xml:space="preserve"> of Jupiter</w:t>
            </w:r>
          </w:p>
          <w:p w:rsidR="00CC632E" w:rsidRDefault="00CC632E"/>
          <w:p w:rsidR="00CC632E" w:rsidRDefault="00CC632E"/>
          <w:p w:rsidR="00CC632E" w:rsidRDefault="00CC632E"/>
          <w:p w:rsidR="00CC632E" w:rsidRDefault="00B06C06">
            <w:r>
              <w:rPr>
                <w:i/>
              </w:rPr>
              <w:t>īnferō</w:t>
            </w:r>
            <w:r w:rsidR="00CC632E">
              <w:rPr>
                <w:i/>
              </w:rPr>
              <w:t>rum</w:t>
            </w:r>
            <w:r w:rsidR="00CC632E">
              <w:t xml:space="preserve"> of the underworld</w:t>
            </w:r>
          </w:p>
          <w:p w:rsidR="00CC632E" w:rsidRDefault="00CC632E"/>
          <w:p w:rsidR="00CC632E" w:rsidRDefault="00CC632E"/>
          <w:p w:rsidR="00CC632E" w:rsidRDefault="00CC632E"/>
          <w:p w:rsidR="00CC632E" w:rsidRDefault="00CC632E"/>
          <w:p w:rsidR="00CC632E" w:rsidRDefault="00CC632E"/>
          <w:p w:rsidR="00CC632E" w:rsidRDefault="00CC632E"/>
          <w:p w:rsidR="00CC632E" w:rsidRDefault="00CC632E"/>
          <w:p w:rsidR="00CC632E" w:rsidRDefault="00CC632E"/>
          <w:p w:rsidR="00CC632E" w:rsidRDefault="00CC632E"/>
          <w:p w:rsidR="00CC632E" w:rsidRDefault="00CC632E"/>
          <w:p w:rsidR="00CC632E" w:rsidRDefault="00CC632E"/>
          <w:p w:rsidR="00CC632E" w:rsidRDefault="00CC632E"/>
          <w:p w:rsidR="00CC632E" w:rsidRDefault="00CC632E"/>
          <w:p w:rsidR="00CC632E" w:rsidRDefault="00CC632E"/>
          <w:p w:rsidR="00CC632E" w:rsidRDefault="00CC632E"/>
          <w:p w:rsidR="00CC632E" w:rsidRDefault="00CC632E"/>
          <w:p w:rsidR="00CC632E" w:rsidRDefault="00CC632E"/>
          <w:p w:rsidR="00CC632E" w:rsidRDefault="00CC632E"/>
          <w:p w:rsidR="00CC632E" w:rsidRDefault="00CC632E"/>
          <w:p w:rsidR="00CC632E" w:rsidRDefault="00CC632E"/>
          <w:p w:rsidR="00CC632E" w:rsidRDefault="00CC632E"/>
          <w:p w:rsidR="00CC632E" w:rsidRDefault="00CC632E"/>
          <w:p w:rsidR="00CC632E" w:rsidRDefault="00D374B1">
            <w:r>
              <w:rPr>
                <w:i/>
              </w:rPr>
              <w:lastRenderedPageBreak/>
              <w:t>nocē</w:t>
            </w:r>
            <w:r w:rsidR="00CC632E">
              <w:rPr>
                <w:i/>
              </w:rPr>
              <w:t>re</w:t>
            </w:r>
            <w:r w:rsidR="00CC632E">
              <w:t xml:space="preserve"> to harm</w:t>
            </w:r>
          </w:p>
          <w:p w:rsidR="00CC632E" w:rsidRDefault="00CC632E"/>
          <w:p w:rsidR="00CC632E" w:rsidRDefault="00CC632E"/>
          <w:p w:rsidR="00CC632E" w:rsidRDefault="00CC632E"/>
          <w:p w:rsidR="00CC632E" w:rsidRDefault="00D374B1">
            <w:r>
              <w:rPr>
                <w:i/>
              </w:rPr>
              <w:t>fīē</w:t>
            </w:r>
            <w:r w:rsidR="00CC632E">
              <w:rPr>
                <w:i/>
              </w:rPr>
              <w:t>bat</w:t>
            </w:r>
            <w:r w:rsidR="00CC632E">
              <w:t xml:space="preserve"> became</w:t>
            </w:r>
          </w:p>
          <w:p w:rsidR="00CC632E" w:rsidRDefault="00CC632E"/>
          <w:p w:rsidR="00CC632E" w:rsidRDefault="00CC632E"/>
          <w:p w:rsidR="00CC632E" w:rsidRDefault="00CC632E"/>
          <w:p w:rsidR="00CC632E" w:rsidRDefault="00CC632E"/>
          <w:p w:rsidR="00CC632E" w:rsidRDefault="00CC632E"/>
          <w:p w:rsidR="00CC632E" w:rsidRDefault="00CC632E"/>
          <w:p w:rsidR="00CC632E" w:rsidRDefault="00CC632E"/>
          <w:p w:rsidR="00CC632E" w:rsidRDefault="00CC632E"/>
          <w:p w:rsidR="00CC632E" w:rsidRDefault="00CC632E"/>
          <w:p w:rsidR="00CC632E" w:rsidRDefault="00CC632E"/>
          <w:p w:rsidR="00CC632E" w:rsidRDefault="00CC632E"/>
          <w:p w:rsidR="00CC632E" w:rsidRDefault="00CC632E"/>
          <w:p w:rsidR="00CC632E" w:rsidRDefault="00CC632E"/>
          <w:p w:rsidR="00CC632E" w:rsidRDefault="00CC632E"/>
          <w:p w:rsidR="00CC632E" w:rsidRDefault="00CC632E"/>
          <w:p w:rsidR="00CC632E" w:rsidRDefault="00CC632E"/>
          <w:p w:rsidR="00CC632E" w:rsidRDefault="00CC632E"/>
          <w:p w:rsidR="00CC632E" w:rsidRDefault="00CC632E"/>
          <w:p w:rsidR="00CC632E" w:rsidRDefault="00CC632E"/>
          <w:p w:rsidR="00CC632E" w:rsidRDefault="00CC632E"/>
          <w:p w:rsidR="00CC632E" w:rsidRDefault="00CC632E"/>
          <w:p w:rsidR="00CC632E" w:rsidRDefault="00CC632E"/>
          <w:p w:rsidR="00CC632E" w:rsidRDefault="00CC632E"/>
          <w:p w:rsidR="00CC632E" w:rsidRDefault="00CC632E"/>
          <w:p w:rsidR="00CC632E" w:rsidRPr="00CC632E" w:rsidRDefault="00CC632E" w:rsidP="00CC632E"/>
          <w:p w:rsidR="00CC632E" w:rsidRDefault="00CC632E" w:rsidP="00CC632E"/>
          <w:p w:rsidR="00CC632E" w:rsidRDefault="00CC632E" w:rsidP="00CC632E">
            <w:r>
              <w:rPr>
                <w:i/>
              </w:rPr>
              <w:t>facta mala</w:t>
            </w:r>
            <w:r>
              <w:t xml:space="preserve"> bad deeds</w:t>
            </w:r>
          </w:p>
          <w:p w:rsidR="00CC632E" w:rsidRDefault="00CC632E" w:rsidP="00CC632E"/>
          <w:p w:rsidR="00CC632E" w:rsidRDefault="00CC632E" w:rsidP="00CC632E"/>
          <w:p w:rsidR="00CC632E" w:rsidRDefault="00CC632E" w:rsidP="00CC632E">
            <w:r>
              <w:rPr>
                <w:i/>
              </w:rPr>
              <w:t>cum</w:t>
            </w:r>
            <w:r>
              <w:t xml:space="preserve"> when</w:t>
            </w:r>
          </w:p>
          <w:p w:rsidR="00CC632E" w:rsidRDefault="00CC632E" w:rsidP="00CC632E"/>
          <w:p w:rsidR="00CC632E" w:rsidRDefault="00CC632E" w:rsidP="00CC632E"/>
          <w:p w:rsidR="00CC632E" w:rsidRDefault="00CC632E" w:rsidP="00CC632E"/>
          <w:p w:rsidR="00CC632E" w:rsidRDefault="00AA1647" w:rsidP="00CC632E">
            <w:r>
              <w:rPr>
                <w:i/>
              </w:rPr>
              <w:t>sapientissimus et iū</w:t>
            </w:r>
            <w:r w:rsidR="00CC632E">
              <w:rPr>
                <w:i/>
              </w:rPr>
              <w:t>stissimus</w:t>
            </w:r>
            <w:r w:rsidR="00CC632E">
              <w:t xml:space="preserve"> wisest and justest</w:t>
            </w:r>
          </w:p>
          <w:p w:rsidR="007921EA" w:rsidRDefault="007921EA" w:rsidP="00CC632E"/>
          <w:p w:rsidR="007921EA" w:rsidRDefault="007921EA" w:rsidP="00CC632E"/>
          <w:p w:rsidR="007921EA" w:rsidRDefault="007921EA" w:rsidP="00CC632E"/>
          <w:p w:rsidR="007921EA" w:rsidRDefault="007921EA" w:rsidP="00CC632E"/>
          <w:p w:rsidR="007921EA" w:rsidRDefault="007921EA" w:rsidP="00CC632E"/>
          <w:p w:rsidR="007921EA" w:rsidRDefault="007921EA" w:rsidP="00CC632E">
            <w:r>
              <w:rPr>
                <w:i/>
              </w:rPr>
              <w:lastRenderedPageBreak/>
              <w:t>compulit</w:t>
            </w:r>
            <w:r>
              <w:t xml:space="preserve"> forced</w:t>
            </w:r>
          </w:p>
          <w:p w:rsidR="007921EA" w:rsidRDefault="007921EA" w:rsidP="00CC632E"/>
          <w:p w:rsidR="007921EA" w:rsidRDefault="00AA1647" w:rsidP="00CC632E">
            <w:r>
              <w:rPr>
                <w:i/>
              </w:rPr>
              <w:t>rī</w:t>
            </w:r>
            <w:r w:rsidR="007921EA">
              <w:rPr>
                <w:i/>
              </w:rPr>
              <w:t>sit</w:t>
            </w:r>
            <w:r w:rsidR="007921EA">
              <w:t xml:space="preserve"> laughed at</w:t>
            </w:r>
          </w:p>
          <w:p w:rsidR="007921EA" w:rsidRDefault="007921EA" w:rsidP="00CC632E"/>
          <w:p w:rsidR="007921EA" w:rsidRDefault="007921EA" w:rsidP="00CC632E"/>
          <w:p w:rsidR="007921EA" w:rsidRDefault="007921EA" w:rsidP="00CC632E"/>
          <w:p w:rsidR="007921EA" w:rsidRDefault="007921EA" w:rsidP="00CC632E">
            <w:r>
              <w:rPr>
                <w:i/>
              </w:rPr>
              <w:t>in fugam</w:t>
            </w:r>
            <w:r>
              <w:t xml:space="preserve"> into exile</w:t>
            </w:r>
          </w:p>
          <w:p w:rsidR="007921EA" w:rsidRDefault="007921EA" w:rsidP="00CC632E"/>
          <w:p w:rsidR="007921EA" w:rsidRDefault="009E2525" w:rsidP="00CC632E">
            <w:r>
              <w:rPr>
                <w:i/>
              </w:rPr>
              <w:t>bovē</w:t>
            </w:r>
            <w:r w:rsidR="007921EA">
              <w:rPr>
                <w:i/>
              </w:rPr>
              <w:t>s</w:t>
            </w:r>
            <w:r w:rsidR="007921EA">
              <w:t xml:space="preserve"> cattle</w:t>
            </w:r>
          </w:p>
          <w:p w:rsidR="007921EA" w:rsidRDefault="007921EA" w:rsidP="00CC632E"/>
          <w:p w:rsidR="007921EA" w:rsidRDefault="007921EA" w:rsidP="00CC632E"/>
          <w:p w:rsidR="007921EA" w:rsidRDefault="007921EA" w:rsidP="00CC632E"/>
          <w:p w:rsidR="007921EA" w:rsidRDefault="009E2525" w:rsidP="00CC632E">
            <w:r>
              <w:rPr>
                <w:i/>
              </w:rPr>
              <w:t>sō</w:t>
            </w:r>
            <w:r w:rsidR="007921EA">
              <w:rPr>
                <w:i/>
              </w:rPr>
              <w:t>lus</w:t>
            </w:r>
            <w:r w:rsidR="007921EA">
              <w:t xml:space="preserve"> alone</w:t>
            </w:r>
          </w:p>
          <w:p w:rsidR="007921EA" w:rsidRDefault="007921EA" w:rsidP="00CC632E"/>
          <w:p w:rsidR="007921EA" w:rsidRDefault="009E2525" w:rsidP="00CC632E">
            <w:r>
              <w:rPr>
                <w:i/>
              </w:rPr>
              <w:t>trī</w:t>
            </w:r>
            <w:r w:rsidR="007921EA">
              <w:rPr>
                <w:i/>
              </w:rPr>
              <w:t>stis</w:t>
            </w:r>
            <w:r w:rsidR="007921EA">
              <w:t xml:space="preserve"> sad</w:t>
            </w:r>
          </w:p>
          <w:p w:rsidR="007921EA" w:rsidRDefault="007921EA" w:rsidP="00CC632E"/>
          <w:p w:rsidR="007921EA" w:rsidRDefault="007921EA" w:rsidP="00CC632E"/>
          <w:p w:rsidR="007921EA" w:rsidRDefault="007921EA" w:rsidP="00CC632E"/>
          <w:p w:rsidR="007921EA" w:rsidRDefault="007921EA" w:rsidP="00CC632E"/>
          <w:p w:rsidR="007921EA" w:rsidRDefault="007921EA" w:rsidP="00CC632E"/>
          <w:p w:rsidR="007921EA" w:rsidRDefault="007921EA" w:rsidP="00CC632E"/>
          <w:p w:rsidR="007921EA" w:rsidRDefault="007921EA" w:rsidP="00CC632E"/>
          <w:p w:rsidR="007921EA" w:rsidRDefault="007921EA" w:rsidP="00CC632E"/>
          <w:p w:rsidR="007921EA" w:rsidRDefault="007921EA" w:rsidP="00CC632E"/>
          <w:p w:rsidR="007921EA" w:rsidRDefault="007921EA" w:rsidP="00CC632E"/>
          <w:p w:rsidR="007921EA" w:rsidRDefault="007921EA" w:rsidP="00CC632E"/>
          <w:p w:rsidR="007921EA" w:rsidRDefault="007921EA" w:rsidP="00CC632E"/>
          <w:p w:rsidR="007921EA" w:rsidRDefault="007921EA" w:rsidP="00CC632E"/>
          <w:p w:rsidR="007921EA" w:rsidRDefault="007921EA" w:rsidP="00CC632E"/>
          <w:p w:rsidR="007921EA" w:rsidRDefault="007921EA" w:rsidP="00CC632E"/>
          <w:p w:rsidR="007921EA" w:rsidRDefault="00812406" w:rsidP="00CC632E">
            <w:r>
              <w:rPr>
                <w:i/>
              </w:rPr>
              <w:t>nocē</w:t>
            </w:r>
            <w:r w:rsidR="007921EA">
              <w:rPr>
                <w:i/>
              </w:rPr>
              <w:t>re voluerat</w:t>
            </w:r>
            <w:r w:rsidR="007921EA">
              <w:t xml:space="preserve"> had wanted to harm</w:t>
            </w:r>
          </w:p>
          <w:p w:rsidR="007921EA" w:rsidRDefault="007921EA" w:rsidP="00CC632E"/>
          <w:p w:rsidR="007921EA" w:rsidRDefault="007921EA" w:rsidP="00CC632E"/>
          <w:p w:rsidR="007921EA" w:rsidRDefault="007921EA" w:rsidP="00CC632E"/>
          <w:p w:rsidR="007921EA" w:rsidRDefault="007921EA" w:rsidP="00CC632E"/>
          <w:p w:rsidR="007921EA" w:rsidRDefault="007921EA" w:rsidP="00CC632E"/>
          <w:p w:rsidR="007921EA" w:rsidRDefault="007921EA" w:rsidP="00CC632E"/>
          <w:p w:rsidR="007921EA" w:rsidRDefault="007921EA" w:rsidP="00CC632E"/>
          <w:p w:rsidR="007921EA" w:rsidRDefault="007921EA" w:rsidP="00CC632E"/>
          <w:p w:rsidR="007921EA" w:rsidRDefault="007921EA" w:rsidP="00CC632E"/>
          <w:p w:rsidR="007921EA" w:rsidRDefault="007921EA" w:rsidP="00CC632E"/>
          <w:p w:rsidR="007921EA" w:rsidRDefault="007921EA" w:rsidP="00CC632E"/>
          <w:p w:rsidR="007921EA" w:rsidRDefault="007921EA" w:rsidP="00CC632E"/>
          <w:p w:rsidR="007921EA" w:rsidRDefault="007921EA" w:rsidP="00CC632E"/>
          <w:p w:rsidR="007921EA" w:rsidRDefault="007921EA" w:rsidP="00CC632E"/>
          <w:p w:rsidR="007921EA" w:rsidRDefault="007921EA" w:rsidP="00CC632E"/>
          <w:p w:rsidR="007921EA" w:rsidRDefault="00812406" w:rsidP="00CC632E">
            <w:r>
              <w:rPr>
                <w:i/>
              </w:rPr>
              <w:t>ignōscī</w:t>
            </w:r>
            <w:r w:rsidR="007921EA">
              <w:rPr>
                <w:i/>
              </w:rPr>
              <w:t xml:space="preserve"> </w:t>
            </w:r>
            <w:r w:rsidR="007921EA">
              <w:t>to be pardoned</w:t>
            </w:r>
          </w:p>
          <w:p w:rsidR="007921EA" w:rsidRDefault="007921EA" w:rsidP="00CC632E"/>
          <w:p w:rsidR="007921EA" w:rsidRDefault="00812406" w:rsidP="00CC632E">
            <w:r>
              <w:rPr>
                <w:i/>
              </w:rPr>
              <w:t>ōrā</w:t>
            </w:r>
            <w:r w:rsidR="007921EA">
              <w:rPr>
                <w:i/>
              </w:rPr>
              <w:t>culum</w:t>
            </w:r>
            <w:r w:rsidR="007921EA">
              <w:t xml:space="preserve"> oracle</w:t>
            </w:r>
          </w:p>
          <w:p w:rsidR="007921EA" w:rsidRDefault="007921EA" w:rsidP="00CC632E"/>
          <w:p w:rsidR="007921EA" w:rsidRDefault="00812406" w:rsidP="00CC632E">
            <w:r>
              <w:rPr>
                <w:i/>
              </w:rPr>
              <w:t>nō</w:t>
            </w:r>
            <w:r w:rsidR="007921EA">
              <w:rPr>
                <w:i/>
              </w:rPr>
              <w:t>n potuit</w:t>
            </w:r>
            <w:r w:rsidR="008A1F35">
              <w:t xml:space="preserve"> could not</w:t>
            </w:r>
          </w:p>
          <w:p w:rsidR="007921EA" w:rsidRDefault="007921EA" w:rsidP="00CC632E"/>
          <w:p w:rsidR="007921EA" w:rsidRDefault="007921EA" w:rsidP="00CC632E"/>
          <w:p w:rsidR="007921EA" w:rsidRDefault="00812406" w:rsidP="00CC632E">
            <w:r>
              <w:rPr>
                <w:i/>
              </w:rPr>
              <w:t>remissiō</w:t>
            </w:r>
            <w:r w:rsidR="007921EA">
              <w:rPr>
                <w:i/>
              </w:rPr>
              <w:t>nem</w:t>
            </w:r>
            <w:r w:rsidR="007921EA">
              <w:t xml:space="preserve"> forgiveness</w:t>
            </w:r>
          </w:p>
          <w:p w:rsidR="007921EA" w:rsidRDefault="007921EA" w:rsidP="00CC632E"/>
          <w:p w:rsidR="007921EA" w:rsidRDefault="00812406" w:rsidP="00CC632E">
            <w:r>
              <w:rPr>
                <w:i/>
              </w:rPr>
              <w:t>frā</w:t>
            </w:r>
            <w:r w:rsidR="007921EA">
              <w:rPr>
                <w:i/>
              </w:rPr>
              <w:t>ter</w:t>
            </w:r>
            <w:r w:rsidR="007921EA">
              <w:t xml:space="preserve"> cousin</w:t>
            </w:r>
            <w:r>
              <w:t>; just this time</w:t>
            </w:r>
          </w:p>
          <w:p w:rsidR="007921EA" w:rsidRDefault="007921EA" w:rsidP="00CC632E"/>
          <w:p w:rsidR="007921EA" w:rsidRDefault="00812406" w:rsidP="00CC632E">
            <w:proofErr w:type="gramStart"/>
            <w:r>
              <w:rPr>
                <w:i/>
              </w:rPr>
              <w:t>ignōsceret</w:t>
            </w:r>
            <w:proofErr w:type="gramEnd"/>
            <w:r>
              <w:rPr>
                <w:i/>
              </w:rPr>
              <w:t>… sī</w:t>
            </w:r>
            <w:r w:rsidR="007921EA">
              <w:rPr>
                <w:i/>
              </w:rPr>
              <w:t>… ageret</w:t>
            </w:r>
            <w:r w:rsidR="007921EA">
              <w:t xml:space="preserve"> would pardon… if… should complete…</w:t>
            </w:r>
          </w:p>
          <w:p w:rsidR="00297A57" w:rsidRDefault="00297A57" w:rsidP="00CC632E"/>
          <w:p w:rsidR="00297A57" w:rsidRDefault="00297A57" w:rsidP="00CC632E"/>
          <w:p w:rsidR="00297A57" w:rsidRDefault="00297A57" w:rsidP="00CC632E"/>
          <w:p w:rsidR="00297A57" w:rsidRDefault="00297A57" w:rsidP="00CC632E"/>
          <w:p w:rsidR="00297A57" w:rsidRDefault="00297A57" w:rsidP="00CC632E"/>
          <w:p w:rsidR="00297A57" w:rsidRDefault="00297A57" w:rsidP="00CC632E"/>
          <w:p w:rsidR="00297A57" w:rsidRDefault="00297A57" w:rsidP="00CC632E"/>
          <w:p w:rsidR="00297A57" w:rsidRDefault="00297A57" w:rsidP="00CC632E"/>
          <w:p w:rsidR="00297A57" w:rsidRDefault="00297A57" w:rsidP="00CC632E"/>
          <w:p w:rsidR="00297A57" w:rsidRDefault="00297A57" w:rsidP="00CC632E"/>
          <w:p w:rsidR="00297A57" w:rsidRDefault="00297A57" w:rsidP="00CC632E"/>
          <w:p w:rsidR="00297A57" w:rsidRDefault="00297A57" w:rsidP="00CC632E"/>
          <w:p w:rsidR="00297A57" w:rsidRDefault="00297A57" w:rsidP="00CC632E"/>
          <w:p w:rsidR="00297A57" w:rsidRDefault="00297A57" w:rsidP="00CC632E"/>
          <w:p w:rsidR="00297A57" w:rsidRDefault="00297A57" w:rsidP="00CC632E"/>
          <w:p w:rsidR="00297A57" w:rsidRDefault="00297A57" w:rsidP="00CC632E"/>
          <w:p w:rsidR="00297A57" w:rsidRDefault="00297A57" w:rsidP="00CC632E"/>
          <w:p w:rsidR="00297A57" w:rsidRDefault="00297A57" w:rsidP="00CC632E"/>
          <w:p w:rsidR="00297A57" w:rsidRDefault="00297A57" w:rsidP="00CC632E"/>
          <w:p w:rsidR="00297A57" w:rsidRDefault="00297A57" w:rsidP="00CC632E"/>
          <w:p w:rsidR="00297A57" w:rsidRDefault="00297A57" w:rsidP="00CC632E">
            <w:r>
              <w:rPr>
                <w:i/>
              </w:rPr>
              <w:t>necesse erat</w:t>
            </w:r>
            <w:r>
              <w:t xml:space="preserve"> it was necessary</w:t>
            </w:r>
          </w:p>
          <w:p w:rsidR="00297A57" w:rsidRDefault="00297A57" w:rsidP="00CC632E"/>
          <w:p w:rsidR="00297A57" w:rsidRDefault="00F231F3" w:rsidP="00CC632E">
            <w:r>
              <w:rPr>
                <w:i/>
              </w:rPr>
              <w:t>in antrō</w:t>
            </w:r>
            <w:r w:rsidR="00297A57">
              <w:t xml:space="preserve"> in a cave</w:t>
            </w:r>
          </w:p>
          <w:p w:rsidR="00297A57" w:rsidRDefault="00297A57" w:rsidP="00CC632E"/>
          <w:p w:rsidR="00297A57" w:rsidRDefault="00297A57" w:rsidP="00CC632E"/>
          <w:p w:rsidR="00297A57" w:rsidRDefault="00297A57" w:rsidP="00CC632E">
            <w:r>
              <w:rPr>
                <w:i/>
              </w:rPr>
              <w:t>pellem</w:t>
            </w:r>
            <w:r>
              <w:t xml:space="preserve"> skin, fleece</w:t>
            </w:r>
          </w:p>
          <w:p w:rsidR="00297A57" w:rsidRDefault="00297A57" w:rsidP="00CC632E"/>
          <w:p w:rsidR="0007513B" w:rsidRPr="0007513B" w:rsidRDefault="0007513B" w:rsidP="00CC632E"/>
          <w:p w:rsidR="00297A57" w:rsidRDefault="00297A57" w:rsidP="00CC632E"/>
          <w:p w:rsidR="00297A57" w:rsidRDefault="00297A57" w:rsidP="00CC632E"/>
          <w:p w:rsidR="00297A57" w:rsidRDefault="00297A57" w:rsidP="00CC632E"/>
          <w:p w:rsidR="00297A57" w:rsidRDefault="00297A57" w:rsidP="00CC632E">
            <w:r>
              <w:rPr>
                <w:i/>
              </w:rPr>
              <w:t>prope fontem</w:t>
            </w:r>
            <w:r>
              <w:t xml:space="preserve"> near a spring</w:t>
            </w:r>
          </w:p>
          <w:p w:rsidR="00297A57" w:rsidRDefault="00297A57" w:rsidP="00CC632E"/>
          <w:p w:rsidR="00297A57" w:rsidRDefault="00F231F3" w:rsidP="00CC632E">
            <w:r>
              <w:rPr>
                <w:i/>
              </w:rPr>
              <w:t>venēnā</w:t>
            </w:r>
            <w:r w:rsidR="00297A57">
              <w:rPr>
                <w:i/>
              </w:rPr>
              <w:t>tissima</w:t>
            </w:r>
            <w:r w:rsidR="00297A57">
              <w:t xml:space="preserve"> very poisonous</w:t>
            </w:r>
          </w:p>
          <w:p w:rsidR="00297A57" w:rsidRDefault="00297A57" w:rsidP="00CC632E"/>
          <w:p w:rsidR="00297A57" w:rsidRDefault="00F231F3" w:rsidP="00CC632E">
            <w:r>
              <w:rPr>
                <w:i/>
              </w:rPr>
              <w:t>tī</w:t>
            </w:r>
            <w:r w:rsidR="00297A57">
              <w:rPr>
                <w:i/>
              </w:rPr>
              <w:t>nxit</w:t>
            </w:r>
            <w:r w:rsidR="00297A57">
              <w:t xml:space="preserve"> dipped</w:t>
            </w:r>
          </w:p>
          <w:p w:rsidR="00297A57" w:rsidRDefault="00297A57" w:rsidP="00CC632E"/>
          <w:p w:rsidR="00297A57" w:rsidRDefault="00297A57" w:rsidP="00CC632E">
            <w:r>
              <w:rPr>
                <w:i/>
              </w:rPr>
              <w:t>nunc</w:t>
            </w:r>
            <w:r>
              <w:t xml:space="preserve"> now</w:t>
            </w:r>
          </w:p>
          <w:p w:rsidR="008A1F35" w:rsidRDefault="008A1F35" w:rsidP="00CC632E"/>
          <w:p w:rsidR="008A1F35" w:rsidRDefault="008A1F35" w:rsidP="00CC632E"/>
          <w:p w:rsidR="008A1F35" w:rsidRDefault="008A1F35" w:rsidP="00CC632E"/>
          <w:p w:rsidR="008A1F35" w:rsidRDefault="008A1F35" w:rsidP="00CC632E"/>
          <w:p w:rsidR="008A1F35" w:rsidRDefault="008A1F35" w:rsidP="00CC632E"/>
          <w:p w:rsidR="008A1F35" w:rsidRDefault="008A1F35" w:rsidP="00CC632E">
            <w:r w:rsidRPr="008A1F35">
              <w:rPr>
                <w:i/>
              </w:rPr>
              <w:t>aprum / aper</w:t>
            </w:r>
            <w:r>
              <w:t xml:space="preserve"> boar, wild pig</w:t>
            </w:r>
          </w:p>
          <w:p w:rsidR="008A1F35" w:rsidRDefault="008A1F35" w:rsidP="00CC632E"/>
          <w:p w:rsidR="008A1F35" w:rsidRDefault="004F2F20" w:rsidP="00CC632E">
            <w:r>
              <w:rPr>
                <w:i/>
              </w:rPr>
              <w:t>perīculō</w:t>
            </w:r>
            <w:r w:rsidR="008A1F35">
              <w:rPr>
                <w:i/>
              </w:rPr>
              <w:t>sissimus</w:t>
            </w:r>
            <w:r w:rsidR="008A1F35">
              <w:t xml:space="preserve"> very dangerous</w:t>
            </w:r>
          </w:p>
          <w:p w:rsidR="008A1F35" w:rsidRDefault="008A1F35" w:rsidP="00CC632E"/>
          <w:p w:rsidR="008A1F35" w:rsidRDefault="008A1F35" w:rsidP="00CC632E"/>
          <w:p w:rsidR="008A1F35" w:rsidRDefault="008A1F35" w:rsidP="00CC632E"/>
          <w:p w:rsidR="008A1F35" w:rsidRDefault="008A1F35" w:rsidP="00CC632E"/>
          <w:p w:rsidR="008A1F35" w:rsidRDefault="008A1F35" w:rsidP="00CC632E"/>
          <w:p w:rsidR="008A1F35" w:rsidRDefault="008A1F35" w:rsidP="00CC632E"/>
          <w:p w:rsidR="008A1F35" w:rsidRDefault="008A1F35" w:rsidP="00CC632E"/>
          <w:p w:rsidR="008A1F35" w:rsidRDefault="008A1F35" w:rsidP="00CC632E">
            <w:r>
              <w:rPr>
                <w:i/>
              </w:rPr>
              <w:t>sacer</w:t>
            </w:r>
            <w:r>
              <w:t xml:space="preserve"> sacred, holy</w:t>
            </w:r>
          </w:p>
          <w:p w:rsidR="008A1F35" w:rsidRDefault="008A1F35" w:rsidP="00CC632E"/>
          <w:p w:rsidR="008A1F35" w:rsidRDefault="008A1F35" w:rsidP="00CC632E">
            <w:r>
              <w:rPr>
                <w:i/>
              </w:rPr>
              <w:t>cornua</w:t>
            </w:r>
            <w:r>
              <w:t xml:space="preserve"> horns</w:t>
            </w:r>
          </w:p>
          <w:p w:rsidR="008A1F35" w:rsidRDefault="008A1F35" w:rsidP="00CC632E"/>
          <w:p w:rsidR="008A1F35" w:rsidRDefault="004F2F20" w:rsidP="00CC632E">
            <w:r>
              <w:rPr>
                <w:i/>
              </w:rPr>
              <w:t>vī</w:t>
            </w:r>
            <w:r w:rsidR="008A1F35">
              <w:rPr>
                <w:i/>
              </w:rPr>
              <w:t>vum</w:t>
            </w:r>
            <w:r w:rsidR="008A1F35">
              <w:t xml:space="preserve"> alive</w:t>
            </w:r>
          </w:p>
          <w:p w:rsidR="0007513B" w:rsidRDefault="0007513B" w:rsidP="00CC632E"/>
          <w:p w:rsidR="0007513B" w:rsidRDefault="0007513B" w:rsidP="00CC632E"/>
          <w:p w:rsidR="0007513B" w:rsidRDefault="0007513B" w:rsidP="00CC632E"/>
          <w:p w:rsidR="0007513B" w:rsidRDefault="0007513B" w:rsidP="00CC632E"/>
          <w:p w:rsidR="0007513B" w:rsidRDefault="0007513B" w:rsidP="00CC632E">
            <w:pPr>
              <w:rPr>
                <w:i/>
              </w:rPr>
            </w:pPr>
          </w:p>
          <w:p w:rsidR="0007513B" w:rsidRDefault="004F2F20" w:rsidP="00CC632E">
            <w:r>
              <w:rPr>
                <w:i/>
              </w:rPr>
              <w:t>diū</w:t>
            </w:r>
            <w:r w:rsidR="0007513B">
              <w:t xml:space="preserve"> for a long time</w:t>
            </w:r>
          </w:p>
          <w:p w:rsidR="0007513B" w:rsidRDefault="0007513B" w:rsidP="00CC632E"/>
          <w:p w:rsidR="0007513B" w:rsidRDefault="004F2F20" w:rsidP="00CC632E">
            <w:r>
              <w:rPr>
                <w:i/>
              </w:rPr>
              <w:t>in stabulō</w:t>
            </w:r>
            <w:r w:rsidR="0007513B">
              <w:t xml:space="preserve"> in a stable</w:t>
            </w:r>
          </w:p>
          <w:p w:rsidR="0007513B" w:rsidRDefault="0007513B" w:rsidP="00CC632E"/>
          <w:p w:rsidR="0007513B" w:rsidRDefault="004F2F20" w:rsidP="00CC632E">
            <w:r>
              <w:rPr>
                <w:i/>
              </w:rPr>
              <w:t>pūrgā</w:t>
            </w:r>
            <w:r w:rsidR="0007513B">
              <w:rPr>
                <w:i/>
              </w:rPr>
              <w:t>vit</w:t>
            </w:r>
            <w:r w:rsidR="0007513B">
              <w:t xml:space="preserve"> cleaned</w:t>
            </w:r>
          </w:p>
          <w:p w:rsidR="0007513B" w:rsidRDefault="0007513B" w:rsidP="00CC632E"/>
          <w:p w:rsidR="0007513B" w:rsidRDefault="0007513B" w:rsidP="00CC632E">
            <w:r>
              <w:rPr>
                <w:i/>
              </w:rPr>
              <w:t>stercus</w:t>
            </w:r>
            <w:r w:rsidR="004F2F20">
              <w:t xml:space="preserve"> dung, poop</w:t>
            </w:r>
          </w:p>
          <w:p w:rsidR="0007513B" w:rsidRDefault="0007513B" w:rsidP="00CC632E"/>
          <w:p w:rsidR="0007513B" w:rsidRDefault="0007513B" w:rsidP="00CC632E"/>
          <w:p w:rsidR="0007513B" w:rsidRDefault="0007513B" w:rsidP="00CC632E"/>
          <w:p w:rsidR="0007513B" w:rsidRDefault="0007513B" w:rsidP="00CC632E"/>
          <w:p w:rsidR="0007513B" w:rsidRPr="0007513B" w:rsidRDefault="0007513B" w:rsidP="00CC632E"/>
          <w:p w:rsidR="0007513B" w:rsidRDefault="0007513B" w:rsidP="00CC632E">
            <w:pPr>
              <w:rPr>
                <w:u w:val="single"/>
              </w:rPr>
            </w:pPr>
          </w:p>
          <w:p w:rsidR="00D67DCF" w:rsidRDefault="00D67DCF" w:rsidP="00CC632E">
            <w:pPr>
              <w:rPr>
                <w:u w:val="single"/>
              </w:rPr>
            </w:pPr>
          </w:p>
          <w:p w:rsidR="0007513B" w:rsidRDefault="002A77E9" w:rsidP="00CC632E">
            <w:r>
              <w:rPr>
                <w:i/>
              </w:rPr>
              <w:t>in lacū</w:t>
            </w:r>
            <w:r w:rsidR="0007513B">
              <w:t xml:space="preserve"> in the lake</w:t>
            </w:r>
          </w:p>
          <w:p w:rsidR="0007513B" w:rsidRDefault="0007513B" w:rsidP="00CC632E"/>
          <w:p w:rsidR="0007513B" w:rsidRDefault="009B25CD" w:rsidP="00CC632E">
            <w:r>
              <w:rPr>
                <w:i/>
              </w:rPr>
              <w:t>cum pennī</w:t>
            </w:r>
            <w:r w:rsidR="0007513B">
              <w:rPr>
                <w:i/>
              </w:rPr>
              <w:t>s</w:t>
            </w:r>
            <w:r w:rsidR="0007513B">
              <w:t xml:space="preserve"> with feathers</w:t>
            </w:r>
          </w:p>
          <w:p w:rsidR="000F503F" w:rsidRDefault="000F503F" w:rsidP="00CC632E"/>
          <w:p w:rsidR="000F503F" w:rsidRDefault="000F503F" w:rsidP="00CC632E"/>
          <w:p w:rsidR="000F503F" w:rsidRDefault="000F503F" w:rsidP="00CC632E"/>
          <w:p w:rsidR="000F503F" w:rsidRDefault="000F503F" w:rsidP="00CC632E"/>
          <w:p w:rsidR="000F503F" w:rsidRDefault="000F503F" w:rsidP="00CC632E"/>
          <w:p w:rsidR="000F503F" w:rsidRDefault="000F503F" w:rsidP="00CC632E"/>
          <w:p w:rsidR="000F503F" w:rsidRDefault="000F503F" w:rsidP="00CC632E"/>
          <w:p w:rsidR="000F503F" w:rsidRDefault="000F503F" w:rsidP="00CC632E"/>
          <w:p w:rsidR="000F503F" w:rsidRDefault="000F503F" w:rsidP="00CC632E"/>
          <w:p w:rsidR="000F503F" w:rsidRDefault="000F503F" w:rsidP="00CC632E"/>
          <w:p w:rsidR="000F503F" w:rsidRDefault="000F503F" w:rsidP="00CC632E"/>
          <w:p w:rsidR="000F503F" w:rsidRDefault="000F503F" w:rsidP="00CC632E">
            <w:r>
              <w:rPr>
                <w:i/>
              </w:rPr>
              <w:t>etiam</w:t>
            </w:r>
            <w:r>
              <w:t xml:space="preserve"> yet again</w:t>
            </w:r>
          </w:p>
          <w:p w:rsidR="000F503F" w:rsidRDefault="000F503F" w:rsidP="00CC632E"/>
          <w:p w:rsidR="000F503F" w:rsidRDefault="000F503F" w:rsidP="00CC632E"/>
          <w:p w:rsidR="000F503F" w:rsidRDefault="000F503F" w:rsidP="00CC632E"/>
          <w:p w:rsidR="000F503F" w:rsidRDefault="000F503F" w:rsidP="00CC632E"/>
          <w:p w:rsidR="000F503F" w:rsidRDefault="000F503F" w:rsidP="00CC632E"/>
          <w:p w:rsidR="000F503F" w:rsidRDefault="000F503F" w:rsidP="00CC632E"/>
          <w:p w:rsidR="000F503F" w:rsidRDefault="000F503F" w:rsidP="00CC632E"/>
          <w:p w:rsidR="000F503F" w:rsidRDefault="000F503F" w:rsidP="00CC632E"/>
          <w:p w:rsidR="000F503F" w:rsidRDefault="000F503F" w:rsidP="00CC632E"/>
          <w:p w:rsidR="000F503F" w:rsidRDefault="000F503F" w:rsidP="00CC632E"/>
          <w:p w:rsidR="000F503F" w:rsidRDefault="000F503F" w:rsidP="00CC632E"/>
          <w:p w:rsidR="000F503F" w:rsidRDefault="000F503F" w:rsidP="00CC632E"/>
          <w:p w:rsidR="000F503F" w:rsidRDefault="000F503F" w:rsidP="00CC632E"/>
          <w:p w:rsidR="000F503F" w:rsidRDefault="000F503F" w:rsidP="00CC632E"/>
          <w:p w:rsidR="000F503F" w:rsidRDefault="000F503F" w:rsidP="00CC632E"/>
          <w:p w:rsidR="000F503F" w:rsidRDefault="000F503F" w:rsidP="00CC632E"/>
          <w:p w:rsidR="000F503F" w:rsidRDefault="000F503F" w:rsidP="00CC632E"/>
          <w:p w:rsidR="000F503F" w:rsidRDefault="009B25CD" w:rsidP="00CC632E">
            <w:r>
              <w:rPr>
                <w:i/>
              </w:rPr>
              <w:t>carnem hūmā</w:t>
            </w:r>
            <w:r w:rsidR="000F503F">
              <w:rPr>
                <w:i/>
              </w:rPr>
              <w:t>nam</w:t>
            </w:r>
            <w:r w:rsidR="000F503F">
              <w:t xml:space="preserve"> human flesh</w:t>
            </w:r>
          </w:p>
          <w:p w:rsidR="000F503F" w:rsidRDefault="000F503F" w:rsidP="00CC632E"/>
          <w:p w:rsidR="000F503F" w:rsidRDefault="000F503F" w:rsidP="00CC632E"/>
          <w:p w:rsidR="000F503F" w:rsidRDefault="009B25CD" w:rsidP="00CC632E">
            <w:r>
              <w:rPr>
                <w:i/>
              </w:rPr>
              <w:t>comē</w:t>
            </w:r>
            <w:r w:rsidR="000F503F">
              <w:rPr>
                <w:i/>
              </w:rPr>
              <w:t>sus est</w:t>
            </w:r>
            <w:r w:rsidR="000F503F">
              <w:t xml:space="preserve"> was fed</w:t>
            </w:r>
          </w:p>
          <w:p w:rsidR="000F503F" w:rsidRDefault="000F503F" w:rsidP="00CC632E"/>
          <w:p w:rsidR="000F503F" w:rsidRDefault="000F503F" w:rsidP="00CC632E"/>
          <w:p w:rsidR="000F503F" w:rsidRDefault="000F503F" w:rsidP="00CC632E"/>
          <w:p w:rsidR="000F503F" w:rsidRDefault="000F503F" w:rsidP="00CC632E"/>
          <w:p w:rsidR="00AD6DCD" w:rsidRDefault="00AD6DCD" w:rsidP="00CC632E"/>
          <w:p w:rsidR="00AD6DCD" w:rsidRDefault="00AD6DCD" w:rsidP="00CC632E"/>
          <w:p w:rsidR="00AD6DCD" w:rsidRDefault="00AD6DCD" w:rsidP="00CC632E"/>
          <w:p w:rsidR="00AD6DCD" w:rsidRDefault="00AD6DCD" w:rsidP="00CC632E"/>
          <w:p w:rsidR="00AD6DCD" w:rsidRDefault="00AD6DCD" w:rsidP="00CC632E"/>
          <w:p w:rsidR="00AD6DCD" w:rsidRDefault="00AD6DCD" w:rsidP="00CC632E"/>
          <w:p w:rsidR="00AD6DCD" w:rsidRDefault="00AD6DCD" w:rsidP="00CC632E"/>
          <w:p w:rsidR="00AD6DCD" w:rsidRDefault="00AD6DCD" w:rsidP="00CC632E"/>
          <w:p w:rsidR="00AD6DCD" w:rsidRDefault="00AD6DCD" w:rsidP="00CC632E"/>
          <w:p w:rsidR="00AD6DCD" w:rsidRDefault="006F0E87" w:rsidP="00CC632E">
            <w:r>
              <w:rPr>
                <w:i/>
              </w:rPr>
              <w:t>ut…</w:t>
            </w:r>
            <w:r>
              <w:rPr>
                <w:i/>
              </w:rPr>
              <w:t xml:space="preserve"> invenīrēn</w:t>
            </w:r>
            <w:r>
              <w:rPr>
                <w:i/>
              </w:rPr>
              <w:t>t et caperēnt</w:t>
            </w:r>
            <w:r>
              <w:t xml:space="preserve"> to find</w:t>
            </w:r>
            <w:r>
              <w:t xml:space="preserve"> and take</w:t>
            </w:r>
          </w:p>
          <w:p w:rsidR="00AD6DCD" w:rsidRDefault="00AD6DCD" w:rsidP="00CC632E"/>
          <w:p w:rsidR="00AD6DCD" w:rsidRDefault="00AD6DCD" w:rsidP="00CC632E"/>
          <w:p w:rsidR="00AD6DCD" w:rsidRDefault="00AD6DCD" w:rsidP="00CC632E">
            <w:r>
              <w:rPr>
                <w:i/>
              </w:rPr>
              <w:t>balteum</w:t>
            </w:r>
            <w:r>
              <w:t xml:space="preserve"> girdle, belt</w:t>
            </w:r>
          </w:p>
          <w:p w:rsidR="00AD6DCD" w:rsidRDefault="00AD6DCD" w:rsidP="00CC632E"/>
          <w:p w:rsidR="00AD6DCD" w:rsidRDefault="00AD6DCD" w:rsidP="00CC632E"/>
          <w:p w:rsidR="00AD6DCD" w:rsidRDefault="00AD6DCD" w:rsidP="00CC632E"/>
          <w:p w:rsidR="00AD6DCD" w:rsidRDefault="00AD6DCD" w:rsidP="00CC632E"/>
          <w:p w:rsidR="00AD6DCD" w:rsidRDefault="00AD6DCD" w:rsidP="00CC632E"/>
          <w:p w:rsidR="00AD6DCD" w:rsidRDefault="00AD6DCD" w:rsidP="00CC632E"/>
          <w:p w:rsidR="00AD6DCD" w:rsidRDefault="00AD6DCD" w:rsidP="00CC632E"/>
          <w:p w:rsidR="00AD6DCD" w:rsidRDefault="00AD6DCD" w:rsidP="00CC632E"/>
          <w:p w:rsidR="00AD6DCD" w:rsidRDefault="00AD6DCD" w:rsidP="00CC632E"/>
          <w:p w:rsidR="00AD6DCD" w:rsidRDefault="00AD6DCD" w:rsidP="00CC632E"/>
          <w:p w:rsidR="00AD6DCD" w:rsidRDefault="00AD6DCD" w:rsidP="00CC632E"/>
          <w:p w:rsidR="00AD6DCD" w:rsidRDefault="00AD6DCD" w:rsidP="00CC632E"/>
          <w:p w:rsidR="00AD6DCD" w:rsidRDefault="00AD6DCD" w:rsidP="00CC632E"/>
          <w:p w:rsidR="00AD6DCD" w:rsidRDefault="00AD6DCD" w:rsidP="00CC632E"/>
          <w:p w:rsidR="00AD6DCD" w:rsidRDefault="00AD6DCD" w:rsidP="00CC632E"/>
          <w:p w:rsidR="00AD6DCD" w:rsidRDefault="00AD6DCD" w:rsidP="00CC632E"/>
          <w:p w:rsidR="00AD6DCD" w:rsidRDefault="00AD6DCD" w:rsidP="00CC632E"/>
          <w:p w:rsidR="00AD6DCD" w:rsidRDefault="00AD6DCD" w:rsidP="00CC632E"/>
          <w:p w:rsidR="00AD6DCD" w:rsidRDefault="00AD6DCD" w:rsidP="00CC632E"/>
          <w:p w:rsidR="00AD6DCD" w:rsidRDefault="00AD6DCD" w:rsidP="00CC632E"/>
          <w:p w:rsidR="00AD6DCD" w:rsidRDefault="00AD6DCD" w:rsidP="00CC632E"/>
          <w:p w:rsidR="00AD6DCD" w:rsidRDefault="00AD6DCD" w:rsidP="00CC632E"/>
          <w:p w:rsidR="00AD6DCD" w:rsidRDefault="00AD6DCD" w:rsidP="00CC632E"/>
          <w:p w:rsidR="00AD6DCD" w:rsidRDefault="00AD6DCD" w:rsidP="00CC632E"/>
          <w:p w:rsidR="00AD6DCD" w:rsidRDefault="00AD6DCD" w:rsidP="00CC632E"/>
          <w:p w:rsidR="00AD6DCD" w:rsidRDefault="00AD6DCD" w:rsidP="00CC632E"/>
          <w:p w:rsidR="00AD6DCD" w:rsidRDefault="00AD6DCD" w:rsidP="00CC632E"/>
          <w:p w:rsidR="00AD6DCD" w:rsidRDefault="00AD6DCD" w:rsidP="00CC632E"/>
          <w:p w:rsidR="00AD6DCD" w:rsidRDefault="00AD6DCD" w:rsidP="00CC632E"/>
          <w:p w:rsidR="00AD6DCD" w:rsidRDefault="00AD6DCD" w:rsidP="00CC632E"/>
          <w:p w:rsidR="00AD6DCD" w:rsidRDefault="00AD6DCD" w:rsidP="00CC632E"/>
          <w:p w:rsidR="00AD6DCD" w:rsidRDefault="00AD6DCD" w:rsidP="00CC632E"/>
          <w:p w:rsidR="00AD6DCD" w:rsidRDefault="00AD6DCD" w:rsidP="00CC632E"/>
          <w:p w:rsidR="00AD6DCD" w:rsidRDefault="00AD6DCD" w:rsidP="00CC632E"/>
          <w:p w:rsidR="00AD6DCD" w:rsidRDefault="00FC7F12" w:rsidP="00CC632E">
            <w:r>
              <w:rPr>
                <w:i/>
              </w:rPr>
              <w:t>fīnīs labō</w:t>
            </w:r>
            <w:r w:rsidR="00AD6DCD">
              <w:rPr>
                <w:i/>
              </w:rPr>
              <w:t>rum</w:t>
            </w:r>
            <w:r w:rsidR="00AD6DCD">
              <w:t xml:space="preserve"> the end of the labors</w:t>
            </w:r>
          </w:p>
          <w:p w:rsidR="00AD6DCD" w:rsidRDefault="00AD6DCD" w:rsidP="00CC632E"/>
          <w:p w:rsidR="00AD6DCD" w:rsidRDefault="00AD6DCD" w:rsidP="00CC632E"/>
          <w:p w:rsidR="00AD6DCD" w:rsidRDefault="00AD6DCD" w:rsidP="00CC632E"/>
          <w:p w:rsidR="00AD6DCD" w:rsidRDefault="00AD6DCD" w:rsidP="00CC632E"/>
          <w:p w:rsidR="00AD6DCD" w:rsidRDefault="00AD6DCD" w:rsidP="00CC632E"/>
          <w:p w:rsidR="00AD6DCD" w:rsidRDefault="00AD6DCD" w:rsidP="00CC632E"/>
          <w:p w:rsidR="00AD6DCD" w:rsidRDefault="00AD6DCD" w:rsidP="00CC632E"/>
          <w:p w:rsidR="00AD6DCD" w:rsidRDefault="00AD6DCD" w:rsidP="00CC632E"/>
          <w:p w:rsidR="00AD6DCD" w:rsidRDefault="00AD6DCD" w:rsidP="00CC632E"/>
          <w:p w:rsidR="00AD6DCD" w:rsidRDefault="00E46B5C" w:rsidP="00CC632E">
            <w:r>
              <w:rPr>
                <w:i/>
              </w:rPr>
              <w:t>proximō</w:t>
            </w:r>
            <w:r w:rsidR="00AD6DCD">
              <w:t xml:space="preserve"> closest</w:t>
            </w:r>
          </w:p>
          <w:p w:rsidR="00AD6DCD" w:rsidRDefault="00AD6DCD" w:rsidP="00CC632E"/>
          <w:p w:rsidR="00AD6DCD" w:rsidRDefault="00AD6DCD" w:rsidP="00CC632E"/>
          <w:p w:rsidR="00AD6DCD" w:rsidRDefault="00AD6DCD" w:rsidP="00CC632E"/>
          <w:p w:rsidR="00AD6DCD" w:rsidRDefault="00AD6DCD" w:rsidP="00CC632E"/>
          <w:p w:rsidR="00AD6DCD" w:rsidRDefault="00AD6DCD" w:rsidP="00CC632E"/>
          <w:p w:rsidR="00AD6DCD" w:rsidRDefault="00AD6DCD" w:rsidP="00CC632E"/>
          <w:p w:rsidR="00AD6DCD" w:rsidRDefault="00AD6DCD" w:rsidP="00CC632E"/>
          <w:p w:rsidR="00E46B5C" w:rsidRDefault="00E46B5C" w:rsidP="00CC632E">
            <w:pPr>
              <w:rPr>
                <w:i/>
              </w:rPr>
            </w:pPr>
          </w:p>
          <w:p w:rsidR="00E46B5C" w:rsidRDefault="00E46B5C" w:rsidP="00CC632E">
            <w:pPr>
              <w:rPr>
                <w:i/>
              </w:rPr>
            </w:pPr>
          </w:p>
          <w:p w:rsidR="00AD6DCD" w:rsidRDefault="00E46B5C" w:rsidP="00CC632E">
            <w:r>
              <w:rPr>
                <w:i/>
              </w:rPr>
              <w:t>hospitē</w:t>
            </w:r>
            <w:r w:rsidR="00AD6DCD">
              <w:rPr>
                <w:i/>
              </w:rPr>
              <w:t>s</w:t>
            </w:r>
            <w:r w:rsidR="00AD6DCD">
              <w:t xml:space="preserve"> guests</w:t>
            </w:r>
          </w:p>
          <w:p w:rsidR="00AD6DCD" w:rsidRDefault="00AD6DCD" w:rsidP="00CC632E"/>
          <w:p w:rsidR="00AD6DCD" w:rsidRDefault="00AD6DCD" w:rsidP="00CC632E"/>
          <w:p w:rsidR="00AD6DCD" w:rsidRDefault="00AD6DCD" w:rsidP="00CC632E"/>
          <w:p w:rsidR="00E46B5C" w:rsidRDefault="00E46B5C" w:rsidP="00CC632E">
            <w:pPr>
              <w:rPr>
                <w:i/>
              </w:rPr>
            </w:pPr>
          </w:p>
          <w:p w:rsidR="00E46B5C" w:rsidRDefault="00E46B5C" w:rsidP="00CC632E">
            <w:pPr>
              <w:rPr>
                <w:i/>
              </w:rPr>
            </w:pPr>
          </w:p>
          <w:p w:rsidR="00AD6DCD" w:rsidRDefault="00AD6DCD" w:rsidP="00CC632E">
            <w:r>
              <w:rPr>
                <w:i/>
              </w:rPr>
              <w:t>secundum</w:t>
            </w:r>
            <w:r>
              <w:t xml:space="preserve"> next</w:t>
            </w:r>
          </w:p>
          <w:p w:rsidR="00AD6DCD" w:rsidRDefault="00AD6DCD" w:rsidP="00CC632E"/>
          <w:p w:rsidR="00AD6DCD" w:rsidRDefault="00AD6DCD" w:rsidP="00CC632E"/>
          <w:p w:rsidR="00AD6DCD" w:rsidRDefault="00AD6DCD" w:rsidP="00CC632E"/>
          <w:p w:rsidR="00AD6DCD" w:rsidRDefault="00AD6DCD" w:rsidP="00CC632E"/>
          <w:p w:rsidR="00AD6DCD" w:rsidRDefault="00AD6DCD" w:rsidP="00CC632E"/>
          <w:p w:rsidR="00AD6DCD" w:rsidRDefault="00AD6DCD" w:rsidP="00CC632E"/>
          <w:p w:rsidR="00AD6DCD" w:rsidRDefault="00AD6DCD" w:rsidP="00CC632E"/>
          <w:p w:rsidR="00AD6DCD" w:rsidRDefault="00E46B5C" w:rsidP="00CC632E">
            <w:r>
              <w:rPr>
                <w:i/>
              </w:rPr>
              <w:t>inter eō</w:t>
            </w:r>
            <w:r w:rsidR="00AD6DCD">
              <w:rPr>
                <w:i/>
              </w:rPr>
              <w:t>s</w:t>
            </w:r>
            <w:r w:rsidR="00AD6DCD">
              <w:t xml:space="preserve"> between them</w:t>
            </w:r>
          </w:p>
          <w:p w:rsidR="00AD6DCD" w:rsidRDefault="00AD6DCD" w:rsidP="00CC632E"/>
          <w:p w:rsidR="00AD6DCD" w:rsidRDefault="00AD6DCD" w:rsidP="00CC632E">
            <w:r>
              <w:rPr>
                <w:i/>
              </w:rPr>
              <w:t>fulmen</w:t>
            </w:r>
            <w:r>
              <w:t xml:space="preserve"> lightning</w:t>
            </w:r>
          </w:p>
          <w:p w:rsidR="00AD6DCD" w:rsidRDefault="00AD6DCD" w:rsidP="00CC632E"/>
          <w:p w:rsidR="00AD6DCD" w:rsidRDefault="00AD6DCD" w:rsidP="00CC632E">
            <w:r>
              <w:rPr>
                <w:i/>
              </w:rPr>
              <w:t>aquilam</w:t>
            </w:r>
            <w:r>
              <w:t xml:space="preserve"> eagle</w:t>
            </w:r>
          </w:p>
          <w:p w:rsidR="00AD6DCD" w:rsidRDefault="00AD6DCD" w:rsidP="00CC632E"/>
          <w:p w:rsidR="00AD6DCD" w:rsidRDefault="00AD6DCD" w:rsidP="00CC632E">
            <w:r>
              <w:rPr>
                <w:i/>
              </w:rPr>
              <w:t>cor</w:t>
            </w:r>
            <w:r>
              <w:t xml:space="preserve"> heart</w:t>
            </w:r>
          </w:p>
          <w:p w:rsidR="00F734F6" w:rsidRDefault="00F734F6" w:rsidP="00CC632E"/>
          <w:p w:rsidR="00F734F6" w:rsidRDefault="00F734F6" w:rsidP="00CC632E"/>
          <w:p w:rsidR="00F734F6" w:rsidRDefault="00F734F6" w:rsidP="00CC632E"/>
          <w:p w:rsidR="00F734F6" w:rsidRDefault="00F734F6" w:rsidP="00CC632E"/>
          <w:p w:rsidR="00F734F6" w:rsidRDefault="00F734F6" w:rsidP="00CC632E"/>
          <w:p w:rsidR="00E46B5C" w:rsidRDefault="00E46B5C" w:rsidP="00CC632E">
            <w:pPr>
              <w:rPr>
                <w:i/>
              </w:rPr>
            </w:pPr>
          </w:p>
          <w:p w:rsidR="00E46B5C" w:rsidRDefault="00E46B5C" w:rsidP="00CC632E">
            <w:pPr>
              <w:rPr>
                <w:i/>
              </w:rPr>
            </w:pPr>
          </w:p>
          <w:p w:rsidR="00F734F6" w:rsidRDefault="00E46B5C" w:rsidP="00CC632E">
            <w:r>
              <w:rPr>
                <w:i/>
              </w:rPr>
              <w:t>dracō</w:t>
            </w:r>
            <w:r w:rsidR="00F734F6">
              <w:t xml:space="preserve"> dragon</w:t>
            </w:r>
          </w:p>
          <w:p w:rsidR="00F734F6" w:rsidRDefault="00F734F6" w:rsidP="00CC632E"/>
          <w:p w:rsidR="00F734F6" w:rsidRDefault="00F734F6" w:rsidP="00CC632E">
            <w:r>
              <w:rPr>
                <w:i/>
              </w:rPr>
              <w:t>mala</w:t>
            </w:r>
            <w:r>
              <w:t xml:space="preserve"> apples; not to be confused with </w:t>
            </w:r>
            <w:r w:rsidRPr="00F734F6">
              <w:rPr>
                <w:i/>
              </w:rPr>
              <w:t>malus, -a, -um</w:t>
            </w:r>
            <w:r>
              <w:t xml:space="preserve"> bad, wicked</w:t>
            </w:r>
          </w:p>
          <w:p w:rsidR="00F734F6" w:rsidRDefault="00F734F6" w:rsidP="00CC632E"/>
          <w:p w:rsidR="00F734F6" w:rsidRDefault="00F734F6" w:rsidP="00CC632E">
            <w:r>
              <w:rPr>
                <w:i/>
              </w:rPr>
              <w:t>simul</w:t>
            </w:r>
            <w:r w:rsidR="00E46B5C">
              <w:t xml:space="preserve"> at the same time</w:t>
            </w:r>
          </w:p>
          <w:p w:rsidR="00F734F6" w:rsidRDefault="00F734F6" w:rsidP="00CC632E"/>
          <w:p w:rsidR="00F734F6" w:rsidRDefault="00F734F6" w:rsidP="00CC632E"/>
          <w:p w:rsidR="00F734F6" w:rsidRDefault="00F734F6" w:rsidP="00CC632E"/>
          <w:p w:rsidR="00F734F6" w:rsidRDefault="00F734F6" w:rsidP="00CC632E"/>
          <w:p w:rsidR="00F734F6" w:rsidRDefault="00F734F6" w:rsidP="00CC632E"/>
          <w:p w:rsidR="00F734F6" w:rsidRDefault="00E46B5C" w:rsidP="00CC632E">
            <w:r>
              <w:rPr>
                <w:i/>
              </w:rPr>
              <w:t>rogā</w:t>
            </w:r>
            <w:r w:rsidR="00F734F6">
              <w:rPr>
                <w:i/>
              </w:rPr>
              <w:t>vit</w:t>
            </w:r>
            <w:r w:rsidR="00F734F6">
              <w:t xml:space="preserve"> asked</w:t>
            </w:r>
          </w:p>
          <w:p w:rsidR="00F734F6" w:rsidRDefault="00F734F6" w:rsidP="00CC632E"/>
          <w:p w:rsidR="00F734F6" w:rsidRDefault="00F734F6" w:rsidP="00CC632E"/>
          <w:p w:rsidR="00F734F6" w:rsidRDefault="00F734F6" w:rsidP="00CC632E"/>
          <w:p w:rsidR="00F734F6" w:rsidRDefault="00F734F6" w:rsidP="00CC632E"/>
          <w:p w:rsidR="00F734F6" w:rsidRDefault="00F734F6" w:rsidP="00CC632E"/>
          <w:p w:rsidR="00F734F6" w:rsidRDefault="00F734F6" w:rsidP="00CC632E"/>
          <w:p w:rsidR="00F734F6" w:rsidRDefault="00F734F6" w:rsidP="00CC632E"/>
          <w:p w:rsidR="00F734F6" w:rsidRDefault="00F734F6" w:rsidP="00CC632E"/>
          <w:p w:rsidR="00F734F6" w:rsidRDefault="00F734F6" w:rsidP="00CC632E"/>
          <w:p w:rsidR="00F734F6" w:rsidRDefault="00F734F6" w:rsidP="00CC632E"/>
          <w:p w:rsidR="00F734F6" w:rsidRDefault="00F734F6" w:rsidP="00CC632E"/>
          <w:p w:rsidR="00F734F6" w:rsidRDefault="00F734F6" w:rsidP="00CC632E"/>
          <w:p w:rsidR="00F734F6" w:rsidRDefault="00F734F6" w:rsidP="00CC632E">
            <w:r>
              <w:t xml:space="preserve"> </w:t>
            </w:r>
          </w:p>
          <w:p w:rsidR="00F734F6" w:rsidRDefault="00F734F6" w:rsidP="00CC632E"/>
          <w:p w:rsidR="00F734F6" w:rsidRDefault="00F734F6" w:rsidP="00CC632E"/>
          <w:p w:rsidR="00F734F6" w:rsidRDefault="00F734F6" w:rsidP="00CC632E"/>
          <w:p w:rsidR="00F734F6" w:rsidRDefault="00F734F6" w:rsidP="00CC632E"/>
          <w:p w:rsidR="00F734F6" w:rsidRDefault="00F734F6" w:rsidP="00CC632E"/>
          <w:p w:rsidR="00F734F6" w:rsidRDefault="00F734F6" w:rsidP="00CC632E"/>
          <w:p w:rsidR="00F734F6" w:rsidRDefault="00F734F6" w:rsidP="00CC632E"/>
          <w:p w:rsidR="00F734F6" w:rsidRDefault="00F734F6" w:rsidP="00CC632E"/>
          <w:p w:rsidR="00F734F6" w:rsidRDefault="00F734F6" w:rsidP="00CC632E"/>
          <w:p w:rsidR="00F734F6" w:rsidRDefault="00F734F6" w:rsidP="00CC632E"/>
          <w:p w:rsidR="00F734F6" w:rsidRDefault="00F734F6" w:rsidP="00CC632E"/>
          <w:p w:rsidR="00F734F6" w:rsidRDefault="00F734F6" w:rsidP="00CC632E"/>
          <w:p w:rsidR="00F734F6" w:rsidRDefault="00F734F6" w:rsidP="00CC632E"/>
          <w:p w:rsidR="00F734F6" w:rsidRDefault="00F734F6" w:rsidP="00CC632E"/>
          <w:p w:rsidR="00F734F6" w:rsidRDefault="00F734F6" w:rsidP="00CC632E"/>
          <w:p w:rsidR="00F734F6" w:rsidRDefault="00F734F6" w:rsidP="00CC632E"/>
          <w:p w:rsidR="00F734F6" w:rsidRDefault="00F734F6" w:rsidP="00CC632E"/>
          <w:p w:rsidR="00F734F6" w:rsidRDefault="00F734F6" w:rsidP="00CC632E"/>
          <w:p w:rsidR="00F734F6" w:rsidRDefault="00F734F6" w:rsidP="00CC632E"/>
          <w:p w:rsidR="00F734F6" w:rsidRDefault="00F734F6" w:rsidP="00CC632E"/>
          <w:p w:rsidR="00F734F6" w:rsidRDefault="00F734F6" w:rsidP="00CC632E"/>
          <w:p w:rsidR="00F734F6" w:rsidRDefault="00F734F6" w:rsidP="00CC632E"/>
          <w:p w:rsidR="00F734F6" w:rsidRDefault="00F734F6" w:rsidP="00CC632E"/>
          <w:p w:rsidR="00F734F6" w:rsidRDefault="00F734F6" w:rsidP="00CC632E"/>
          <w:p w:rsidR="00F734F6" w:rsidRDefault="00F734F6" w:rsidP="00CC632E"/>
          <w:p w:rsidR="00F734F6" w:rsidRDefault="00F734F6" w:rsidP="00CC632E"/>
          <w:p w:rsidR="00F734F6" w:rsidRDefault="00F734F6" w:rsidP="00CC632E"/>
          <w:p w:rsidR="00F734F6" w:rsidRDefault="00F734F6" w:rsidP="00CC632E"/>
          <w:p w:rsidR="00F734F6" w:rsidRDefault="00F734F6" w:rsidP="00CC632E"/>
          <w:p w:rsidR="00F734F6" w:rsidRDefault="00F734F6" w:rsidP="00CC632E"/>
          <w:p w:rsidR="00F734F6" w:rsidRPr="00F734F6" w:rsidRDefault="0086563A" w:rsidP="00CC632E">
            <w:r>
              <w:rPr>
                <w:i/>
              </w:rPr>
              <w:t>dē sagittātiō</w:t>
            </w:r>
            <w:r w:rsidR="00F734F6">
              <w:rPr>
                <w:i/>
              </w:rPr>
              <w:t>ne</w:t>
            </w:r>
            <w:r w:rsidR="00F734F6">
              <w:t xml:space="preserve"> about archery</w:t>
            </w:r>
          </w:p>
          <w:p w:rsidR="00F734F6" w:rsidRDefault="00F734F6" w:rsidP="00CC632E"/>
          <w:p w:rsidR="00F734F6" w:rsidRDefault="00F734F6" w:rsidP="00CC632E">
            <w:r>
              <w:rPr>
                <w:i/>
              </w:rPr>
              <w:t>docuit</w:t>
            </w:r>
            <w:r>
              <w:t xml:space="preserve"> taught</w:t>
            </w:r>
          </w:p>
          <w:p w:rsidR="00F734F6" w:rsidRDefault="00F734F6" w:rsidP="00CC632E"/>
          <w:p w:rsidR="00F734F6" w:rsidRPr="00F734F6" w:rsidRDefault="00F734F6" w:rsidP="00CC632E">
            <w:r>
              <w:rPr>
                <w:i/>
              </w:rPr>
              <w:t>optimum</w:t>
            </w:r>
            <w:r>
              <w:t xml:space="preserve"> best</w:t>
            </w:r>
          </w:p>
          <w:p w:rsidR="00F734F6" w:rsidRDefault="00F734F6" w:rsidP="00CC632E"/>
          <w:p w:rsidR="00F734F6" w:rsidRDefault="00F734F6" w:rsidP="00CC632E">
            <w:pPr>
              <w:rPr>
                <w:i/>
              </w:rPr>
            </w:pPr>
          </w:p>
          <w:p w:rsidR="00F734F6" w:rsidRDefault="00F734F6" w:rsidP="00CC632E">
            <w:pPr>
              <w:rPr>
                <w:i/>
              </w:rPr>
            </w:pPr>
          </w:p>
          <w:p w:rsidR="00F734F6" w:rsidRDefault="00F734F6" w:rsidP="00CC632E">
            <w:pPr>
              <w:rPr>
                <w:i/>
              </w:rPr>
            </w:pPr>
          </w:p>
          <w:p w:rsidR="00F734F6" w:rsidRDefault="0086563A" w:rsidP="00CC632E">
            <w:r>
              <w:rPr>
                <w:i/>
              </w:rPr>
              <w:t>negā</w:t>
            </w:r>
            <w:r w:rsidR="00F734F6">
              <w:rPr>
                <w:i/>
              </w:rPr>
              <w:t>bat</w:t>
            </w:r>
            <w:r w:rsidR="00F734F6">
              <w:t xml:space="preserve"> denied</w:t>
            </w:r>
          </w:p>
          <w:p w:rsidR="00F734F6" w:rsidRDefault="00F734F6" w:rsidP="00CC632E"/>
          <w:p w:rsidR="00F734F6" w:rsidRDefault="00F734F6" w:rsidP="00CC632E"/>
          <w:p w:rsidR="00F734F6" w:rsidRDefault="00F734F6" w:rsidP="00CC632E"/>
          <w:p w:rsidR="00F734F6" w:rsidRDefault="00F734F6" w:rsidP="00CC632E"/>
          <w:p w:rsidR="00F734F6" w:rsidRPr="00F734F6" w:rsidRDefault="00F734F6" w:rsidP="00CC632E"/>
          <w:p w:rsidR="00F734F6" w:rsidRDefault="00F734F6" w:rsidP="00CC632E"/>
          <w:p w:rsidR="00F734F6" w:rsidRDefault="00F734F6" w:rsidP="00CC632E"/>
          <w:p w:rsidR="00F734F6" w:rsidRDefault="00F734F6" w:rsidP="00CC632E"/>
          <w:p w:rsidR="00954F6D" w:rsidRDefault="00954F6D" w:rsidP="00CC632E">
            <w:pPr>
              <w:rPr>
                <w:i/>
              </w:rPr>
            </w:pPr>
          </w:p>
          <w:p w:rsidR="00954F6D" w:rsidRDefault="00954F6D" w:rsidP="00CC632E">
            <w:pPr>
              <w:rPr>
                <w:i/>
              </w:rPr>
            </w:pPr>
          </w:p>
          <w:p w:rsidR="00F734F6" w:rsidRDefault="00954F6D" w:rsidP="00CC632E">
            <w:r>
              <w:rPr>
                <w:i/>
              </w:rPr>
              <w:t>in mātrimōnium dū</w:t>
            </w:r>
            <w:r w:rsidR="00F734F6">
              <w:rPr>
                <w:i/>
              </w:rPr>
              <w:t>cere</w:t>
            </w:r>
            <w:r w:rsidR="00F734F6">
              <w:t xml:space="preserve"> to marry</w:t>
            </w:r>
          </w:p>
          <w:p w:rsidR="00F734F6" w:rsidRDefault="00F734F6" w:rsidP="00CC632E"/>
          <w:p w:rsidR="00F734F6" w:rsidRDefault="00954F6D" w:rsidP="00CC632E">
            <w:r>
              <w:rPr>
                <w:i/>
              </w:rPr>
              <w:t>in multā</w:t>
            </w:r>
            <w:r w:rsidR="00D67DCF">
              <w:rPr>
                <w:i/>
              </w:rPr>
              <w:t xml:space="preserve">s </w:t>
            </w:r>
            <w:r>
              <w:rPr>
                <w:i/>
              </w:rPr>
              <w:t>figūrās mūtā</w:t>
            </w:r>
            <w:r w:rsidR="00F734F6">
              <w:rPr>
                <w:i/>
              </w:rPr>
              <w:t>re potuit</w:t>
            </w:r>
            <w:r w:rsidR="00F734F6">
              <w:t xml:space="preserve"> could change </w:t>
            </w:r>
            <w:r w:rsidR="00D67DCF">
              <w:t xml:space="preserve">into many </w:t>
            </w:r>
            <w:r w:rsidR="00F734F6">
              <w:t>shapes</w:t>
            </w:r>
          </w:p>
          <w:p w:rsidR="00F734F6" w:rsidRDefault="00F734F6" w:rsidP="00CC632E"/>
          <w:p w:rsidR="00F734F6" w:rsidRDefault="00F734F6" w:rsidP="00CC632E"/>
          <w:p w:rsidR="00F734F6" w:rsidRDefault="00F734F6" w:rsidP="00CC632E"/>
          <w:p w:rsidR="00F734F6" w:rsidRDefault="00F734F6" w:rsidP="00CC632E"/>
          <w:p w:rsidR="00955FB6" w:rsidRDefault="00955FB6" w:rsidP="00CC632E"/>
          <w:p w:rsidR="00955FB6" w:rsidRDefault="00955FB6" w:rsidP="00CC632E">
            <w:r>
              <w:rPr>
                <w:i/>
              </w:rPr>
              <w:t>abruit</w:t>
            </w:r>
            <w:r w:rsidR="00954F6D">
              <w:t xml:space="preserve"> broke off</w:t>
            </w:r>
          </w:p>
          <w:p w:rsidR="00955FB6" w:rsidRDefault="00955FB6" w:rsidP="00CC632E"/>
          <w:p w:rsidR="00955FB6" w:rsidRDefault="00955FB6" w:rsidP="00CC632E"/>
          <w:p w:rsidR="00955FB6" w:rsidRDefault="00955FB6" w:rsidP="00CC632E"/>
          <w:p w:rsidR="00955FB6" w:rsidRDefault="00955FB6" w:rsidP="00CC632E"/>
          <w:p w:rsidR="00955FB6" w:rsidRDefault="00955FB6" w:rsidP="00CC632E"/>
          <w:p w:rsidR="00955FB6" w:rsidRDefault="00955FB6" w:rsidP="00CC632E"/>
          <w:p w:rsidR="00955FB6" w:rsidRDefault="00955FB6" w:rsidP="00CC632E"/>
          <w:p w:rsidR="00955FB6" w:rsidRDefault="00955FB6" w:rsidP="00CC632E"/>
          <w:p w:rsidR="00955FB6" w:rsidRDefault="00955FB6" w:rsidP="00CC632E"/>
          <w:p w:rsidR="00955FB6" w:rsidRDefault="00955FB6" w:rsidP="00CC632E"/>
          <w:p w:rsidR="00955FB6" w:rsidRDefault="00955FB6" w:rsidP="00CC632E"/>
          <w:p w:rsidR="00955FB6" w:rsidRDefault="00955FB6" w:rsidP="00CC632E"/>
          <w:p w:rsidR="00955FB6" w:rsidRDefault="00955FB6" w:rsidP="00CC632E"/>
          <w:p w:rsidR="00955FB6" w:rsidRDefault="00955FB6" w:rsidP="00CC632E"/>
          <w:p w:rsidR="00955FB6" w:rsidRDefault="00955FB6" w:rsidP="00CC632E"/>
          <w:p w:rsidR="00955FB6" w:rsidRDefault="00955FB6" w:rsidP="00CC632E"/>
          <w:p w:rsidR="00955FB6" w:rsidRDefault="00955FB6" w:rsidP="00CC632E"/>
          <w:p w:rsidR="00955FB6" w:rsidRDefault="00955FB6" w:rsidP="00CC632E"/>
          <w:p w:rsidR="00955FB6" w:rsidRDefault="00955FB6" w:rsidP="00CC632E"/>
          <w:p w:rsidR="00955FB6" w:rsidRDefault="00955FB6" w:rsidP="00CC632E">
            <w:r>
              <w:rPr>
                <w:i/>
              </w:rPr>
              <w:t>dum</w:t>
            </w:r>
            <w:r>
              <w:t xml:space="preserve"> while</w:t>
            </w:r>
          </w:p>
          <w:p w:rsidR="00955FB6" w:rsidRDefault="00955FB6" w:rsidP="00CC632E"/>
          <w:p w:rsidR="00955FB6" w:rsidRDefault="00954F6D" w:rsidP="00CC632E">
            <w:r>
              <w:rPr>
                <w:i/>
              </w:rPr>
              <w:t>moriēbā</w:t>
            </w:r>
            <w:r w:rsidR="00955FB6">
              <w:rPr>
                <w:i/>
              </w:rPr>
              <w:t>tur</w:t>
            </w:r>
            <w:r w:rsidR="00955FB6">
              <w:t xml:space="preserve"> was dying</w:t>
            </w:r>
          </w:p>
          <w:p w:rsidR="00955FB6" w:rsidRDefault="00955FB6" w:rsidP="00CC632E"/>
          <w:p w:rsidR="00955FB6" w:rsidRDefault="00955FB6" w:rsidP="00CC632E">
            <w:r>
              <w:rPr>
                <w:i/>
              </w:rPr>
              <w:t>sanguis</w:t>
            </w:r>
            <w:r>
              <w:t xml:space="preserve"> blood</w:t>
            </w:r>
          </w:p>
          <w:p w:rsidR="00842AC0" w:rsidRDefault="00842AC0" w:rsidP="00CC632E"/>
          <w:p w:rsidR="00842AC0" w:rsidRDefault="00842AC0" w:rsidP="00842AC0">
            <w:r>
              <w:rPr>
                <w:i/>
              </w:rPr>
              <w:t>potē</w:t>
            </w:r>
            <w:r>
              <w:rPr>
                <w:i/>
              </w:rPr>
              <w:t>ns</w:t>
            </w:r>
            <w:r>
              <w:t xml:space="preserve"> powerful</w:t>
            </w:r>
          </w:p>
          <w:p w:rsidR="00954F6D" w:rsidRDefault="00954F6D" w:rsidP="00CC632E">
            <w:pPr>
              <w:rPr>
                <w:i/>
              </w:rPr>
            </w:pPr>
          </w:p>
          <w:p w:rsidR="00955FB6" w:rsidRDefault="00955FB6" w:rsidP="00CC632E">
            <w:r>
              <w:rPr>
                <w:i/>
              </w:rPr>
              <w:t>sagulum</w:t>
            </w:r>
            <w:r>
              <w:t xml:space="preserve"> cloak</w:t>
            </w:r>
          </w:p>
          <w:p w:rsidR="00955FB6" w:rsidRDefault="00955FB6" w:rsidP="00CC632E"/>
          <w:p w:rsidR="00955FB6" w:rsidRDefault="00955FB6" w:rsidP="00CC632E"/>
          <w:p w:rsidR="00955FB6" w:rsidRDefault="00955FB6" w:rsidP="00CC632E"/>
          <w:p w:rsidR="00955FB6" w:rsidRDefault="00955FB6" w:rsidP="00CC632E"/>
          <w:p w:rsidR="00955FB6" w:rsidRDefault="00955FB6" w:rsidP="00CC632E"/>
          <w:p w:rsidR="00955FB6" w:rsidRDefault="00842AC0" w:rsidP="00CC632E">
            <w:r>
              <w:rPr>
                <w:i/>
              </w:rPr>
              <w:t>amōrem tibi probā</w:t>
            </w:r>
            <w:r w:rsidR="00955FB6">
              <w:rPr>
                <w:i/>
              </w:rPr>
              <w:t>re</w:t>
            </w:r>
            <w:r w:rsidR="00955FB6">
              <w:t xml:space="preserve"> to test his love for you</w:t>
            </w:r>
          </w:p>
          <w:p w:rsidR="00955FB6" w:rsidRDefault="00955FB6" w:rsidP="00CC632E"/>
          <w:p w:rsidR="00955FB6" w:rsidRDefault="00955FB6" w:rsidP="00CC632E"/>
          <w:p w:rsidR="00955FB6" w:rsidRDefault="00955FB6" w:rsidP="00CC632E"/>
          <w:p w:rsidR="00955FB6" w:rsidRDefault="00955FB6" w:rsidP="00CC632E"/>
          <w:p w:rsidR="00955FB6" w:rsidRDefault="00955FB6" w:rsidP="00CC632E"/>
          <w:p w:rsidR="00955FB6" w:rsidRDefault="00955FB6" w:rsidP="00CC632E"/>
          <w:p w:rsidR="00955FB6" w:rsidRDefault="00955FB6" w:rsidP="00CC632E"/>
          <w:p w:rsidR="00955FB6" w:rsidRDefault="00955FB6" w:rsidP="00CC632E"/>
          <w:p w:rsidR="00955FB6" w:rsidRDefault="00955FB6" w:rsidP="00CC632E"/>
          <w:p w:rsidR="00955FB6" w:rsidRDefault="00955FB6" w:rsidP="00CC632E"/>
          <w:p w:rsidR="00955FB6" w:rsidRDefault="00955FB6" w:rsidP="00CC632E"/>
          <w:p w:rsidR="00955FB6" w:rsidRDefault="00955FB6" w:rsidP="00CC632E">
            <w:r>
              <w:rPr>
                <w:i/>
              </w:rPr>
              <w:t>mors Herculis</w:t>
            </w:r>
            <w:r>
              <w:t xml:space="preserve"> the death of Hercules</w:t>
            </w:r>
          </w:p>
          <w:p w:rsidR="00955FB6" w:rsidRDefault="00955FB6" w:rsidP="00CC632E"/>
          <w:p w:rsidR="00955FB6" w:rsidRDefault="00955FB6" w:rsidP="00CC632E"/>
          <w:p w:rsidR="00955FB6" w:rsidRDefault="00955FB6" w:rsidP="00CC632E"/>
          <w:p w:rsidR="00955FB6" w:rsidRDefault="00955FB6" w:rsidP="00CC632E"/>
          <w:p w:rsidR="00955FB6" w:rsidRDefault="00955FB6" w:rsidP="00CC632E"/>
          <w:p w:rsidR="00955FB6" w:rsidRDefault="00955FB6" w:rsidP="00CC632E"/>
          <w:p w:rsidR="00955FB6" w:rsidRDefault="00955FB6" w:rsidP="00CC632E"/>
          <w:p w:rsidR="00955FB6" w:rsidRDefault="00955FB6" w:rsidP="00CC632E"/>
          <w:p w:rsidR="00955FB6" w:rsidRDefault="00955FB6" w:rsidP="00CC632E"/>
          <w:p w:rsidR="00955FB6" w:rsidRDefault="00955FB6" w:rsidP="00CC632E"/>
          <w:p w:rsidR="00955FB6" w:rsidRDefault="00955FB6" w:rsidP="00CC632E"/>
          <w:p w:rsidR="00955FB6" w:rsidRDefault="00955FB6" w:rsidP="00CC632E">
            <w:r>
              <w:rPr>
                <w:i/>
              </w:rPr>
              <w:t>itaque</w:t>
            </w:r>
            <w:r>
              <w:t xml:space="preserve"> and so</w:t>
            </w:r>
          </w:p>
          <w:p w:rsidR="00955FB6" w:rsidRDefault="00955FB6" w:rsidP="00CC632E"/>
          <w:p w:rsidR="00955FB6" w:rsidRDefault="00955FB6" w:rsidP="00CC632E"/>
          <w:p w:rsidR="00955FB6" w:rsidRDefault="00955FB6" w:rsidP="00CC632E"/>
          <w:p w:rsidR="00955FB6" w:rsidRDefault="00955FB6" w:rsidP="00CC632E"/>
          <w:p w:rsidR="00955FB6" w:rsidRDefault="00955FB6" w:rsidP="00CC632E"/>
          <w:p w:rsidR="00955FB6" w:rsidRDefault="00955FB6" w:rsidP="00CC632E"/>
          <w:p w:rsidR="00955FB6" w:rsidRDefault="00955FB6" w:rsidP="00CC632E"/>
          <w:p w:rsidR="00955FB6" w:rsidRDefault="00955FB6" w:rsidP="00CC632E"/>
          <w:p w:rsidR="00955FB6" w:rsidRDefault="00955FB6" w:rsidP="00CC632E"/>
          <w:p w:rsidR="00842AC0" w:rsidRDefault="00842AC0" w:rsidP="00CC632E">
            <w:pPr>
              <w:rPr>
                <w:i/>
              </w:rPr>
            </w:pPr>
          </w:p>
          <w:p w:rsidR="00955FB6" w:rsidRDefault="00842AC0" w:rsidP="00CC632E">
            <w:r>
              <w:rPr>
                <w:i/>
              </w:rPr>
              <w:t>cum eī</w:t>
            </w:r>
            <w:r w:rsidR="00955FB6">
              <w:rPr>
                <w:i/>
              </w:rPr>
              <w:t>s</w:t>
            </w:r>
            <w:r w:rsidR="00955FB6">
              <w:t xml:space="preserve"> with them</w:t>
            </w:r>
          </w:p>
          <w:p w:rsidR="00955FB6" w:rsidRDefault="00955FB6" w:rsidP="00CC632E"/>
          <w:p w:rsidR="00955FB6" w:rsidRDefault="00955FB6" w:rsidP="00CC632E"/>
          <w:p w:rsidR="00955FB6" w:rsidRDefault="00955FB6" w:rsidP="00CC632E"/>
          <w:p w:rsidR="00955FB6" w:rsidRDefault="00955FB6" w:rsidP="00CC632E"/>
          <w:p w:rsidR="00955FB6" w:rsidRDefault="00955FB6" w:rsidP="00CC632E"/>
          <w:p w:rsidR="00955FB6" w:rsidRDefault="00955FB6" w:rsidP="00CC632E"/>
          <w:p w:rsidR="00D67DCF" w:rsidRDefault="00D67DCF" w:rsidP="00CC632E"/>
          <w:p w:rsidR="00842AC0" w:rsidRDefault="00842AC0" w:rsidP="00CC632E"/>
          <w:p w:rsidR="00955FB6" w:rsidRDefault="00955FB6" w:rsidP="00CC632E">
            <w:r>
              <w:rPr>
                <w:i/>
              </w:rPr>
              <w:t>novam</w:t>
            </w:r>
            <w:r>
              <w:t xml:space="preserve"> new</w:t>
            </w:r>
          </w:p>
          <w:p w:rsidR="00955FB6" w:rsidRDefault="00955FB6" w:rsidP="00CC632E"/>
          <w:p w:rsidR="00955FB6" w:rsidRDefault="00955FB6" w:rsidP="00CC632E"/>
          <w:p w:rsidR="00955FB6" w:rsidRDefault="00955FB6" w:rsidP="00CC632E"/>
          <w:p w:rsidR="00955FB6" w:rsidRDefault="00955FB6" w:rsidP="00CC632E"/>
          <w:p w:rsidR="00955FB6" w:rsidRDefault="00955FB6" w:rsidP="00CC632E"/>
          <w:p w:rsidR="00955FB6" w:rsidRDefault="00955FB6" w:rsidP="00CC632E"/>
          <w:p w:rsidR="00955FB6" w:rsidRDefault="00955FB6" w:rsidP="00CC632E"/>
          <w:p w:rsidR="00955FB6" w:rsidRDefault="00955FB6" w:rsidP="00CC632E"/>
          <w:p w:rsidR="00955FB6" w:rsidRDefault="00955FB6" w:rsidP="00CC632E"/>
          <w:p w:rsidR="00955FB6" w:rsidRDefault="00955FB6" w:rsidP="00CC632E"/>
          <w:p w:rsidR="00955FB6" w:rsidRDefault="00955FB6" w:rsidP="00CC632E"/>
          <w:p w:rsidR="00955FB6" w:rsidRDefault="00955FB6" w:rsidP="00CC632E"/>
          <w:p w:rsidR="00955FB6" w:rsidRDefault="00955FB6" w:rsidP="00CC632E"/>
          <w:p w:rsidR="00955FB6" w:rsidRDefault="00955FB6" w:rsidP="00CC632E"/>
          <w:p w:rsidR="00955FB6" w:rsidRDefault="00955FB6" w:rsidP="00CC632E"/>
          <w:p w:rsidR="00955FB6" w:rsidRDefault="00955FB6" w:rsidP="00CC632E"/>
          <w:p w:rsidR="00955FB6" w:rsidRDefault="00955FB6" w:rsidP="00CC632E"/>
          <w:p w:rsidR="00955FB6" w:rsidRDefault="00955FB6" w:rsidP="00CC632E"/>
          <w:p w:rsidR="00955FB6" w:rsidRDefault="00955FB6" w:rsidP="00CC632E"/>
          <w:p w:rsidR="00955FB6" w:rsidRDefault="00955FB6" w:rsidP="00CC632E"/>
          <w:p w:rsidR="00955FB6" w:rsidRDefault="00955FB6" w:rsidP="00CC632E"/>
          <w:p w:rsidR="00955FB6" w:rsidRDefault="00955FB6" w:rsidP="00CC632E"/>
          <w:p w:rsidR="00955FB6" w:rsidRDefault="00955FB6" w:rsidP="00CC632E"/>
          <w:p w:rsidR="00955FB6" w:rsidRDefault="00955FB6" w:rsidP="00CC632E"/>
          <w:p w:rsidR="00955FB6" w:rsidRDefault="00955FB6" w:rsidP="00CC632E"/>
          <w:p w:rsidR="00955FB6" w:rsidRDefault="00955FB6" w:rsidP="00CC632E"/>
          <w:p w:rsidR="00955FB6" w:rsidRDefault="00955FB6" w:rsidP="00CC632E"/>
          <w:p w:rsidR="00955FB6" w:rsidRDefault="00955FB6" w:rsidP="00CC632E"/>
          <w:p w:rsidR="00955FB6" w:rsidRDefault="00955FB6" w:rsidP="00CC632E"/>
          <w:p w:rsidR="00955FB6" w:rsidRDefault="007A0782" w:rsidP="00CC632E">
            <w:r>
              <w:rPr>
                <w:i/>
              </w:rPr>
              <w:t>sē necā</w:t>
            </w:r>
            <w:r w:rsidR="00955FB6">
              <w:rPr>
                <w:i/>
              </w:rPr>
              <w:t>vit</w:t>
            </w:r>
            <w:r w:rsidR="00955FB6">
              <w:t xml:space="preserve"> killed herself</w:t>
            </w:r>
          </w:p>
          <w:p w:rsidR="00955FB6" w:rsidRDefault="00955FB6" w:rsidP="00CC632E"/>
          <w:p w:rsidR="00955FB6" w:rsidRDefault="00955FB6" w:rsidP="00CC632E"/>
          <w:p w:rsidR="00955FB6" w:rsidRDefault="00955FB6" w:rsidP="00CC632E"/>
          <w:p w:rsidR="00955FB6" w:rsidRDefault="00955FB6" w:rsidP="00CC632E">
            <w:r>
              <w:rPr>
                <w:i/>
              </w:rPr>
              <w:t>mortuus est</w:t>
            </w:r>
            <w:r>
              <w:t xml:space="preserve"> was dead</w:t>
            </w:r>
          </w:p>
          <w:p w:rsidR="00955FB6" w:rsidRDefault="00955FB6" w:rsidP="00CC632E"/>
          <w:p w:rsidR="00955FB6" w:rsidRDefault="00955FB6" w:rsidP="00CC632E"/>
          <w:p w:rsidR="00955FB6" w:rsidRDefault="00955FB6" w:rsidP="00CC632E"/>
          <w:p w:rsidR="00955FB6" w:rsidRDefault="00955FB6" w:rsidP="00CC632E"/>
          <w:p w:rsidR="00955FB6" w:rsidRDefault="00955FB6" w:rsidP="00CC632E"/>
          <w:p w:rsidR="007A0782" w:rsidRDefault="007A0782" w:rsidP="00CC632E">
            <w:r w:rsidRPr="007A0782">
              <w:rPr>
                <w:i/>
              </w:rPr>
              <w:t>cum</w:t>
            </w:r>
            <w:r>
              <w:t xml:space="preserve"> when</w:t>
            </w:r>
          </w:p>
          <w:p w:rsidR="00955FB6" w:rsidRDefault="00955FB6" w:rsidP="00CC632E"/>
          <w:p w:rsidR="00955FB6" w:rsidRDefault="00955FB6" w:rsidP="00CC632E"/>
          <w:p w:rsidR="00955FB6" w:rsidRDefault="00955FB6" w:rsidP="00CC632E"/>
          <w:p w:rsidR="00955FB6" w:rsidRDefault="00955FB6" w:rsidP="00CC632E"/>
          <w:p w:rsidR="00955FB6" w:rsidRDefault="00955FB6" w:rsidP="00CC632E"/>
          <w:p w:rsidR="00955FB6" w:rsidRDefault="00955FB6" w:rsidP="00CC632E"/>
          <w:p w:rsidR="00955FB6" w:rsidRDefault="00955FB6" w:rsidP="00CC632E"/>
          <w:p w:rsidR="00955FB6" w:rsidRPr="00955FB6" w:rsidRDefault="00955FB6" w:rsidP="00CC632E"/>
        </w:tc>
      </w:tr>
    </w:tbl>
    <w:p w:rsidR="001204B7" w:rsidRDefault="001204B7"/>
    <w:sectPr w:rsidR="001204B7" w:rsidSect="00901F3A">
      <w:footerReference w:type="default" r:id="rId6"/>
      <w:pgSz w:w="12240" w:h="15840" w:code="1"/>
      <w:pgMar w:top="1440" w:right="1440" w:bottom="1440" w:left="1440" w:header="0" w:footer="720" w:gutter="0"/>
      <w:cols w:space="720"/>
      <w:docGrid w:linePitch="299"/>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2E3BEA" w:rsidRDefault="002E3BEA" w:rsidP="00CC632E">
      <w:r>
        <w:separator/>
      </w:r>
    </w:p>
  </w:endnote>
  <w:endnote w:type="continuationSeparator" w:id="0">
    <w:p w:rsidR="002E3BEA" w:rsidRDefault="002E3BEA" w:rsidP="00CC632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057663" w:rsidRDefault="00057663">
    <w:pPr>
      <w:pStyle w:val="Footer"/>
    </w:pPr>
    <w:r>
      <w:rPr>
        <w:rFonts w:cs="Times New Roman"/>
      </w:rPr>
      <w:t xml:space="preserve">© </w:t>
    </w:r>
    <w:r>
      <w:t>Laura E.G. Berg</w:t>
    </w:r>
    <w:r>
      <w:ptab w:relativeTo="margin" w:alignment="center" w:leader="none"/>
    </w:r>
    <w:r>
      <w:t>Quattuor Heroes</w:t>
    </w:r>
    <w:r>
      <w:ptab w:relativeTo="margin" w:alignment="right" w:leader="none"/>
    </w:r>
    <w:r>
      <w:t>www.dinosaursspeaklatin.blog</w: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2E3BEA" w:rsidRDefault="002E3BEA" w:rsidP="00CC632E">
      <w:r>
        <w:separator/>
      </w:r>
    </w:p>
  </w:footnote>
  <w:footnote w:type="continuationSeparator" w:id="0">
    <w:p w:rsidR="002E3BEA" w:rsidRDefault="002E3BEA" w:rsidP="00CC632E">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grammar="clean"/>
  <w:defaultTabStop w:val="720"/>
  <w:drawingGridHorizontalSpacing w:val="110"/>
  <w:drawingGridVerticalSpacing w:val="299"/>
  <w:displayHorizontalDrawingGridEvery w:val="2"/>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CC632E"/>
    <w:rsid w:val="00057663"/>
    <w:rsid w:val="0007513B"/>
    <w:rsid w:val="000F503F"/>
    <w:rsid w:val="001204B7"/>
    <w:rsid w:val="0013558E"/>
    <w:rsid w:val="00147CB1"/>
    <w:rsid w:val="00297A57"/>
    <w:rsid w:val="002A77E9"/>
    <w:rsid w:val="002E3BEA"/>
    <w:rsid w:val="00353C4B"/>
    <w:rsid w:val="00396784"/>
    <w:rsid w:val="004F2F20"/>
    <w:rsid w:val="00556C18"/>
    <w:rsid w:val="006661B8"/>
    <w:rsid w:val="006F0E87"/>
    <w:rsid w:val="007921EA"/>
    <w:rsid w:val="007A0782"/>
    <w:rsid w:val="00812406"/>
    <w:rsid w:val="00842AC0"/>
    <w:rsid w:val="0086563A"/>
    <w:rsid w:val="008A1F35"/>
    <w:rsid w:val="008E6E27"/>
    <w:rsid w:val="00901F3A"/>
    <w:rsid w:val="00954F6D"/>
    <w:rsid w:val="00955FB6"/>
    <w:rsid w:val="00964041"/>
    <w:rsid w:val="009B25CD"/>
    <w:rsid w:val="009E2525"/>
    <w:rsid w:val="00AA1647"/>
    <w:rsid w:val="00AD6DCD"/>
    <w:rsid w:val="00AF325F"/>
    <w:rsid w:val="00B06C06"/>
    <w:rsid w:val="00CC632E"/>
    <w:rsid w:val="00D374B1"/>
    <w:rsid w:val="00D67DCF"/>
    <w:rsid w:val="00E46B5C"/>
    <w:rsid w:val="00F231F3"/>
    <w:rsid w:val="00F274D4"/>
    <w:rsid w:val="00F734F6"/>
    <w:rsid w:val="00F9268E"/>
    <w:rsid w:val="00FC7F1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2962FB9A-3CC9-4F82-A450-A3143BEDBB0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heme="minorHAnsi" w:hAnsi="Times New Roman" w:cstheme="minorBidi"/>
        <w:sz w:val="24"/>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CC632E"/>
    <w:pPr>
      <w:spacing w:after="0" w:line="240" w:lineRule="auto"/>
    </w:p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CustomBody">
    <w:name w:val="Custom Body"/>
    <w:basedOn w:val="Normal"/>
    <w:qFormat/>
    <w:rsid w:val="00964041"/>
    <w:pPr>
      <w:spacing w:before="120" w:after="120"/>
    </w:pPr>
    <w:rPr>
      <w:rFonts w:eastAsia="Arial" w:cs="Arial"/>
      <w:color w:val="000000"/>
    </w:rPr>
  </w:style>
  <w:style w:type="table" w:styleId="TableGrid">
    <w:name w:val="Table Grid"/>
    <w:basedOn w:val="TableNormal"/>
    <w:uiPriority w:val="39"/>
    <w:rsid w:val="00CC632E"/>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FootnoteText">
    <w:name w:val="footnote text"/>
    <w:basedOn w:val="Normal"/>
    <w:link w:val="FootnoteTextChar"/>
    <w:uiPriority w:val="99"/>
    <w:semiHidden/>
    <w:unhideWhenUsed/>
    <w:rsid w:val="00CC632E"/>
    <w:rPr>
      <w:sz w:val="20"/>
      <w:szCs w:val="20"/>
    </w:rPr>
  </w:style>
  <w:style w:type="character" w:customStyle="1" w:styleId="FootnoteTextChar">
    <w:name w:val="Footnote Text Char"/>
    <w:basedOn w:val="DefaultParagraphFont"/>
    <w:link w:val="FootnoteText"/>
    <w:uiPriority w:val="99"/>
    <w:semiHidden/>
    <w:rsid w:val="00CC632E"/>
    <w:rPr>
      <w:sz w:val="20"/>
      <w:szCs w:val="20"/>
    </w:rPr>
  </w:style>
  <w:style w:type="character" w:styleId="FootnoteReference">
    <w:name w:val="footnote reference"/>
    <w:basedOn w:val="DefaultParagraphFont"/>
    <w:uiPriority w:val="99"/>
    <w:semiHidden/>
    <w:unhideWhenUsed/>
    <w:rsid w:val="00CC632E"/>
    <w:rPr>
      <w:vertAlign w:val="superscript"/>
    </w:rPr>
  </w:style>
  <w:style w:type="paragraph" w:styleId="Header">
    <w:name w:val="header"/>
    <w:basedOn w:val="Normal"/>
    <w:link w:val="HeaderChar"/>
    <w:uiPriority w:val="99"/>
    <w:unhideWhenUsed/>
    <w:rsid w:val="00057663"/>
    <w:pPr>
      <w:tabs>
        <w:tab w:val="center" w:pos="4680"/>
        <w:tab w:val="right" w:pos="9360"/>
      </w:tabs>
    </w:pPr>
  </w:style>
  <w:style w:type="character" w:customStyle="1" w:styleId="HeaderChar">
    <w:name w:val="Header Char"/>
    <w:basedOn w:val="DefaultParagraphFont"/>
    <w:link w:val="Header"/>
    <w:uiPriority w:val="99"/>
    <w:rsid w:val="00057663"/>
  </w:style>
  <w:style w:type="paragraph" w:styleId="Footer">
    <w:name w:val="footer"/>
    <w:basedOn w:val="Normal"/>
    <w:link w:val="FooterChar"/>
    <w:uiPriority w:val="99"/>
    <w:unhideWhenUsed/>
    <w:rsid w:val="00057663"/>
    <w:pPr>
      <w:tabs>
        <w:tab w:val="center" w:pos="4680"/>
        <w:tab w:val="right" w:pos="9360"/>
      </w:tabs>
    </w:pPr>
  </w:style>
  <w:style w:type="character" w:customStyle="1" w:styleId="FooterChar">
    <w:name w:val="Footer Char"/>
    <w:basedOn w:val="DefaultParagraphFont"/>
    <w:link w:val="Footer"/>
    <w:uiPriority w:val="99"/>
    <w:rsid w:val="0005766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oter" Target="footer1.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471</TotalTime>
  <Pages>13</Pages>
  <Words>1841</Words>
  <Characters>10495</Characters>
  <Application>Microsoft Office Word</Application>
  <DocSecurity>0</DocSecurity>
  <Lines>87</Lines>
  <Paragraphs>24</Paragraphs>
  <ScaleCrop>false</ScaleCrop>
  <HeadingPairs>
    <vt:vector size="2" baseType="variant">
      <vt:variant>
        <vt:lpstr>Title</vt:lpstr>
      </vt:variant>
      <vt:variant>
        <vt:i4>1</vt:i4>
      </vt:variant>
    </vt:vector>
  </HeadingPairs>
  <TitlesOfParts>
    <vt:vector size="1" baseType="lpstr">
      <vt:lpstr/>
    </vt:vector>
  </TitlesOfParts>
  <Company>RCPS</Company>
  <LinksUpToDate>false</LinksUpToDate>
  <CharactersWithSpaces>12312</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Laura Green</dc:creator>
  <cp:keywords/>
  <dc:description/>
  <cp:lastModifiedBy>Laura Green</cp:lastModifiedBy>
  <cp:revision>17</cp:revision>
  <dcterms:created xsi:type="dcterms:W3CDTF">2019-05-21T12:48:00Z</dcterms:created>
  <dcterms:modified xsi:type="dcterms:W3CDTF">2019-05-22T19:33:00Z</dcterms:modified>
</cp:coreProperties>
</file>